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89A" w:rsidRPr="00E3081B" w:rsidRDefault="0089325E" w:rsidP="00BB480F">
      <w:pPr>
        <w:spacing w:after="0" w:line="240" w:lineRule="auto"/>
        <w:jc w:val="center"/>
        <w:rPr>
          <w:b/>
          <w:caps/>
        </w:rPr>
      </w:pPr>
      <w:bookmarkStart w:id="0" w:name="_GoBack"/>
      <w:bookmarkEnd w:id="0"/>
      <w:r w:rsidRPr="00E3081B">
        <w:rPr>
          <w:b/>
          <w:caps/>
        </w:rPr>
        <w:t>Special Class Integrated Setting Programs in New York State</w:t>
      </w:r>
    </w:p>
    <w:p w:rsidR="0079502A" w:rsidRPr="00D56F5C" w:rsidRDefault="0079502A" w:rsidP="00BB480F">
      <w:pPr>
        <w:spacing w:line="360" w:lineRule="auto"/>
        <w:jc w:val="center"/>
        <w:rPr>
          <w:b/>
        </w:rPr>
      </w:pPr>
      <w:r w:rsidRPr="00D56F5C">
        <w:rPr>
          <w:b/>
        </w:rPr>
        <w:t>School District, BOCES and CPSE Chairs and/or Committee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5E86" w:rsidRPr="005547C0" w:rsidTr="005547C0">
        <w:tc>
          <w:tcPr>
            <w:tcW w:w="9350" w:type="dxa"/>
            <w:shd w:val="clear" w:color="auto" w:fill="auto"/>
          </w:tcPr>
          <w:p w:rsidR="00565E86" w:rsidRPr="005547C0" w:rsidRDefault="00565E86" w:rsidP="00565E86">
            <w:pPr>
              <w:rPr>
                <w:b/>
                <w:caps/>
                <w:color w:val="1C4DE8"/>
                <w:sz w:val="24"/>
                <w:u w:val="single"/>
              </w:rPr>
            </w:pPr>
            <w:r w:rsidRPr="005547C0">
              <w:rPr>
                <w:sz w:val="24"/>
              </w:rPr>
              <w:t xml:space="preserve">Submit completed survey to </w:t>
            </w:r>
            <w:hyperlink r:id="rId8" w:history="1">
              <w:r w:rsidRPr="005547C0">
                <w:rPr>
                  <w:rStyle w:val="Hyperlink"/>
                  <w:sz w:val="24"/>
                </w:rPr>
                <w:t>SCISmethodology18@nysed.gov</w:t>
              </w:r>
            </w:hyperlink>
            <w:r w:rsidRPr="005547C0">
              <w:rPr>
                <w:sz w:val="24"/>
              </w:rPr>
              <w:t xml:space="preserve"> no later than </w:t>
            </w:r>
            <w:r w:rsidRPr="005547C0">
              <w:rPr>
                <w:b/>
                <w:caps/>
                <w:color w:val="FF0000"/>
                <w:sz w:val="24"/>
                <w:u w:val="single"/>
              </w:rPr>
              <w:t>August 14, 2017</w:t>
            </w:r>
          </w:p>
        </w:tc>
      </w:tr>
    </w:tbl>
    <w:p w:rsidR="00E3081B" w:rsidRDefault="00E3081B" w:rsidP="00BB480F">
      <w:pPr>
        <w:spacing w:after="0" w:line="240" w:lineRule="auto"/>
        <w:jc w:val="both"/>
        <w:rPr>
          <w:b/>
        </w:rPr>
      </w:pPr>
    </w:p>
    <w:p w:rsidR="00990425" w:rsidRDefault="007C0E5D" w:rsidP="00BB480F">
      <w:pPr>
        <w:spacing w:line="360" w:lineRule="auto"/>
        <w:jc w:val="both"/>
        <w:rPr>
          <w:b/>
          <w:lang w:val="en"/>
        </w:rPr>
      </w:pPr>
      <w:r w:rsidRPr="00990425">
        <w:rPr>
          <w:b/>
          <w:lang w:val="en"/>
        </w:rPr>
        <w:t xml:space="preserve">Under federal law, the presumption is that students with disabilities will attend the same schools they would have attended if they did not have disabilities and that removal or restriction from their regular schools and classrooms can only occur for reasons related to the student’s disability when the student’s individualized education program (IEP) cannot be satisfactorily implemented in that setting, even with the use of supplementary aids and services.  </w:t>
      </w:r>
    </w:p>
    <w:p w:rsidR="003F7A56" w:rsidRDefault="00990425" w:rsidP="00BB480F">
      <w:pPr>
        <w:spacing w:line="360" w:lineRule="auto"/>
        <w:jc w:val="both"/>
        <w:rPr>
          <w:rFonts w:cs="Tahoma"/>
          <w:b/>
        </w:rPr>
      </w:pPr>
      <w:r w:rsidRPr="007C0E5D">
        <w:rPr>
          <w:b/>
        </w:rPr>
        <w:t xml:space="preserve">Pursuant to chapter 59 of the laws of 2017, </w:t>
      </w:r>
      <w:r>
        <w:rPr>
          <w:b/>
        </w:rPr>
        <w:t xml:space="preserve">the </w:t>
      </w:r>
      <w:r w:rsidRPr="007C0E5D">
        <w:rPr>
          <w:b/>
        </w:rPr>
        <w:t>New York State Education Department</w:t>
      </w:r>
      <w:r>
        <w:rPr>
          <w:b/>
        </w:rPr>
        <w:t xml:space="preserve"> (NYSED) has been directed to recommend an alternative reimbursement methodology for preschool </w:t>
      </w:r>
      <w:r w:rsidRPr="007C0E5D">
        <w:rPr>
          <w:b/>
        </w:rPr>
        <w:t>Special Class Integrated Setting program</w:t>
      </w:r>
      <w:r>
        <w:rPr>
          <w:b/>
        </w:rPr>
        <w:t xml:space="preserve">s.  </w:t>
      </w:r>
      <w:r w:rsidR="003F7A56">
        <w:rPr>
          <w:b/>
        </w:rPr>
        <w:t>To</w:t>
      </w:r>
      <w:r>
        <w:rPr>
          <w:b/>
        </w:rPr>
        <w:t xml:space="preserve"> develop its recommendation</w:t>
      </w:r>
      <w:r w:rsidR="003F7A56">
        <w:rPr>
          <w:b/>
        </w:rPr>
        <w:t>,</w:t>
      </w:r>
      <w:r>
        <w:rPr>
          <w:b/>
        </w:rPr>
        <w:t xml:space="preserve"> </w:t>
      </w:r>
      <w:r w:rsidR="003F7A56">
        <w:rPr>
          <w:b/>
        </w:rPr>
        <w:t xml:space="preserve">NYSED </w:t>
      </w:r>
      <w:r w:rsidR="003F7A56" w:rsidRPr="007C0E5D">
        <w:rPr>
          <w:b/>
        </w:rPr>
        <w:t>is conducting a comprehensive review of the preschool Special Class Integrated Setting program including the program’s regulatory requirements and the existing funding methodology.</w:t>
      </w:r>
      <w:r w:rsidR="003F7A56">
        <w:rPr>
          <w:b/>
        </w:rPr>
        <w:t xml:space="preserve">  This review will include consideration of integrated options within the </w:t>
      </w:r>
      <w:r w:rsidR="003F7A56" w:rsidRPr="00990425">
        <w:rPr>
          <w:rFonts w:cs="Tahoma"/>
          <w:b/>
        </w:rPr>
        <w:t>State Administered Prekindergarten programs</w:t>
      </w:r>
      <w:r w:rsidR="003F7A56">
        <w:rPr>
          <w:rFonts w:cs="Tahoma"/>
          <w:b/>
        </w:rPr>
        <w:t xml:space="preserve"> (</w:t>
      </w:r>
      <w:r w:rsidR="003F7A56" w:rsidRPr="00990425">
        <w:rPr>
          <w:rFonts w:cs="Tahoma"/>
          <w:b/>
        </w:rPr>
        <w:t xml:space="preserve">defined as </w:t>
      </w:r>
      <w:r w:rsidR="003F7A56" w:rsidRPr="00990425">
        <w:rPr>
          <w:b/>
        </w:rPr>
        <w:t>any program that receives New York State funding for prekindergarten education)</w:t>
      </w:r>
      <w:r w:rsidR="003F7A56">
        <w:rPr>
          <w:rFonts w:cs="Tahoma"/>
          <w:b/>
        </w:rPr>
        <w:t xml:space="preserve">.  </w:t>
      </w:r>
    </w:p>
    <w:p w:rsidR="003F7A56" w:rsidRPr="007C0E5D" w:rsidRDefault="003F7A56" w:rsidP="00BB480F">
      <w:pPr>
        <w:spacing w:line="360" w:lineRule="auto"/>
        <w:jc w:val="both"/>
        <w:rPr>
          <w:b/>
        </w:rPr>
      </w:pPr>
      <w:r>
        <w:rPr>
          <w:rFonts w:cs="Tahoma"/>
          <w:b/>
        </w:rPr>
        <w:t>To develop its recommendation, NYSED is</w:t>
      </w:r>
      <w:r w:rsidRPr="007C0E5D">
        <w:rPr>
          <w:b/>
        </w:rPr>
        <w:t xml:space="preserve"> seeking information from relevant stakeholders to inform how changes to the existing program requirements and funding structure could be implemented to better support quality program opportunities for preschool students with disabilities to be educated in the least restrictive environment.  </w:t>
      </w:r>
      <w:r>
        <w:rPr>
          <w:b/>
        </w:rPr>
        <w:t xml:space="preserve">The information provided as part of this survey </w:t>
      </w:r>
      <w:r w:rsidR="00A94EE4">
        <w:rPr>
          <w:b/>
        </w:rPr>
        <w:t>has s</w:t>
      </w:r>
      <w:r>
        <w:rPr>
          <w:b/>
        </w:rPr>
        <w:t xml:space="preserve">ignificant value to our work and we thank you for the time taken to respond to the questions below. </w:t>
      </w:r>
    </w:p>
    <w:p w:rsidR="008B389A" w:rsidRDefault="008B389A" w:rsidP="00BB480F">
      <w:pPr>
        <w:spacing w:line="360" w:lineRule="auto"/>
        <w:jc w:val="both"/>
        <w:rPr>
          <w:u w:val="single"/>
        </w:rPr>
      </w:pPr>
      <w:r w:rsidRPr="008B389A">
        <w:rPr>
          <w:u w:val="single"/>
        </w:rPr>
        <w:t>School District</w:t>
      </w:r>
      <w:r w:rsidR="00857970">
        <w:rPr>
          <w:u w:val="single"/>
        </w:rPr>
        <w:t xml:space="preserve">, </w:t>
      </w:r>
      <w:r w:rsidR="006F30ED">
        <w:rPr>
          <w:u w:val="single"/>
        </w:rPr>
        <w:t>BOCES</w:t>
      </w:r>
      <w:r w:rsidR="00101575">
        <w:rPr>
          <w:u w:val="single"/>
        </w:rPr>
        <w:t xml:space="preserve"> and CPSE </w:t>
      </w:r>
      <w:r w:rsidR="00857970">
        <w:rPr>
          <w:u w:val="single"/>
        </w:rPr>
        <w:t>Chairs and/</w:t>
      </w:r>
      <w:r w:rsidR="00525552">
        <w:rPr>
          <w:u w:val="single"/>
        </w:rPr>
        <w:t>or</w:t>
      </w:r>
      <w:r w:rsidR="00857970">
        <w:rPr>
          <w:u w:val="single"/>
        </w:rPr>
        <w:t xml:space="preserve"> Committee Members</w:t>
      </w:r>
    </w:p>
    <w:p w:rsidR="00525552" w:rsidRPr="00B2601E" w:rsidRDefault="00525552" w:rsidP="00BB480F">
      <w:pPr>
        <w:pStyle w:val="ListParagraph"/>
        <w:numPr>
          <w:ilvl w:val="0"/>
          <w:numId w:val="16"/>
        </w:numPr>
        <w:spacing w:line="360" w:lineRule="auto"/>
        <w:jc w:val="both"/>
        <w:rPr>
          <w:u w:val="single"/>
        </w:rPr>
      </w:pPr>
      <w:r>
        <w:t>Please provide your contact information: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148"/>
      </w:tblGrid>
      <w:tr w:rsidR="00B2601E" w:rsidRPr="001F4FB1" w:rsidTr="001F4FB1">
        <w:tc>
          <w:tcPr>
            <w:tcW w:w="3870" w:type="dxa"/>
            <w:shd w:val="clear" w:color="auto" w:fill="auto"/>
          </w:tcPr>
          <w:p w:rsidR="00B2601E" w:rsidRPr="00565E86" w:rsidRDefault="00B2601E" w:rsidP="001F4FB1">
            <w:pPr>
              <w:pStyle w:val="ListParagraph"/>
              <w:spacing w:after="0" w:line="360" w:lineRule="auto"/>
              <w:ind w:left="0"/>
              <w:jc w:val="both"/>
            </w:pPr>
            <w:r w:rsidRPr="00565E86">
              <w:t xml:space="preserve">School District or BOCES:  </w:t>
            </w:r>
          </w:p>
        </w:tc>
        <w:tc>
          <w:tcPr>
            <w:tcW w:w="5148" w:type="dxa"/>
            <w:shd w:val="clear" w:color="auto" w:fill="auto"/>
          </w:tcPr>
          <w:p w:rsidR="00B2601E" w:rsidRPr="00565E86" w:rsidRDefault="008B0E96" w:rsidP="001F4FB1">
            <w:pPr>
              <w:pStyle w:val="ListParagraph"/>
              <w:spacing w:after="0" w:line="360" w:lineRule="auto"/>
              <w:ind w:left="0"/>
              <w:jc w:val="both"/>
              <w:rPr>
                <w:color w:val="2F5496"/>
              </w:rPr>
            </w:pPr>
            <w:r w:rsidRPr="00565E86">
              <w:rPr>
                <w:color w:val="0000FF"/>
              </w:rPr>
              <w:t>INSERT ANSWER</w:t>
            </w:r>
          </w:p>
        </w:tc>
      </w:tr>
      <w:tr w:rsidR="00B2601E" w:rsidRPr="001F4FB1" w:rsidTr="001F4FB1">
        <w:tc>
          <w:tcPr>
            <w:tcW w:w="3870" w:type="dxa"/>
            <w:shd w:val="clear" w:color="auto" w:fill="auto"/>
          </w:tcPr>
          <w:p w:rsidR="00B2601E" w:rsidRPr="00565E86" w:rsidRDefault="00995AD4" w:rsidP="001F4FB1">
            <w:pPr>
              <w:pStyle w:val="ListParagraph"/>
              <w:spacing w:after="0" w:line="360" w:lineRule="auto"/>
              <w:ind w:left="0"/>
              <w:jc w:val="both"/>
            </w:pPr>
            <w:r>
              <w:t>County:</w:t>
            </w:r>
          </w:p>
        </w:tc>
        <w:tc>
          <w:tcPr>
            <w:tcW w:w="5148" w:type="dxa"/>
            <w:shd w:val="clear" w:color="auto" w:fill="auto"/>
          </w:tcPr>
          <w:p w:rsidR="00B2601E" w:rsidRPr="00565E86" w:rsidRDefault="008B0E96" w:rsidP="001F4FB1">
            <w:pPr>
              <w:pStyle w:val="ListParagraph"/>
              <w:spacing w:after="0" w:line="360" w:lineRule="auto"/>
              <w:ind w:left="0"/>
              <w:jc w:val="both"/>
              <w:rPr>
                <w:color w:val="2F5496"/>
              </w:rPr>
            </w:pPr>
            <w:r w:rsidRPr="00565E86">
              <w:rPr>
                <w:color w:val="0000FF"/>
              </w:rPr>
              <w:t>INSERT ANSWER</w:t>
            </w:r>
          </w:p>
        </w:tc>
      </w:tr>
      <w:tr w:rsidR="00995AD4" w:rsidRPr="001F4FB1" w:rsidTr="001F4FB1">
        <w:tc>
          <w:tcPr>
            <w:tcW w:w="3870" w:type="dxa"/>
            <w:shd w:val="clear" w:color="auto" w:fill="auto"/>
          </w:tcPr>
          <w:p w:rsidR="00995AD4" w:rsidRPr="00565E86" w:rsidRDefault="00995AD4" w:rsidP="00995AD4">
            <w:pPr>
              <w:pStyle w:val="ListParagraph"/>
              <w:spacing w:after="0" w:line="360" w:lineRule="auto"/>
              <w:ind w:left="0"/>
              <w:jc w:val="both"/>
            </w:pPr>
            <w:r w:rsidRPr="00565E86">
              <w:t>Name of Person submitting the survey:</w:t>
            </w:r>
          </w:p>
        </w:tc>
        <w:tc>
          <w:tcPr>
            <w:tcW w:w="5148" w:type="dxa"/>
            <w:shd w:val="clear" w:color="auto" w:fill="auto"/>
          </w:tcPr>
          <w:p w:rsidR="00995AD4" w:rsidRPr="00565E86" w:rsidRDefault="00995AD4" w:rsidP="00995AD4">
            <w:pPr>
              <w:pStyle w:val="ListParagraph"/>
              <w:spacing w:after="0" w:line="360" w:lineRule="auto"/>
              <w:ind w:left="0"/>
              <w:jc w:val="both"/>
              <w:rPr>
                <w:color w:val="2F5496"/>
              </w:rPr>
            </w:pPr>
            <w:r w:rsidRPr="00565E86">
              <w:rPr>
                <w:color w:val="0000FF"/>
              </w:rPr>
              <w:t>INSERT ANSWER</w:t>
            </w:r>
          </w:p>
        </w:tc>
      </w:tr>
      <w:tr w:rsidR="00995AD4" w:rsidRPr="001F4FB1" w:rsidTr="001F4FB1">
        <w:tc>
          <w:tcPr>
            <w:tcW w:w="3870" w:type="dxa"/>
            <w:shd w:val="clear" w:color="auto" w:fill="auto"/>
          </w:tcPr>
          <w:p w:rsidR="00995AD4" w:rsidRPr="00565E86" w:rsidRDefault="00995AD4" w:rsidP="00995AD4">
            <w:pPr>
              <w:pStyle w:val="ListParagraph"/>
              <w:spacing w:after="0" w:line="360" w:lineRule="auto"/>
              <w:ind w:left="0"/>
              <w:jc w:val="both"/>
            </w:pPr>
            <w:r w:rsidRPr="00565E86">
              <w:t xml:space="preserve">Title:     </w:t>
            </w:r>
          </w:p>
        </w:tc>
        <w:tc>
          <w:tcPr>
            <w:tcW w:w="5148" w:type="dxa"/>
            <w:shd w:val="clear" w:color="auto" w:fill="auto"/>
          </w:tcPr>
          <w:p w:rsidR="00995AD4" w:rsidRPr="00565E86" w:rsidRDefault="00995AD4" w:rsidP="00995AD4">
            <w:pPr>
              <w:pStyle w:val="ListParagraph"/>
              <w:spacing w:after="0" w:line="360" w:lineRule="auto"/>
              <w:ind w:left="0"/>
              <w:jc w:val="both"/>
              <w:rPr>
                <w:color w:val="2F5496"/>
              </w:rPr>
            </w:pPr>
            <w:r w:rsidRPr="00565E86">
              <w:rPr>
                <w:color w:val="0000FF"/>
              </w:rPr>
              <w:t>INSERT ANSWER</w:t>
            </w:r>
          </w:p>
        </w:tc>
      </w:tr>
      <w:tr w:rsidR="00995AD4" w:rsidRPr="001F4FB1" w:rsidTr="001F4FB1">
        <w:tc>
          <w:tcPr>
            <w:tcW w:w="3870" w:type="dxa"/>
            <w:shd w:val="clear" w:color="auto" w:fill="auto"/>
          </w:tcPr>
          <w:p w:rsidR="00995AD4" w:rsidRPr="00565E86" w:rsidRDefault="00995AD4" w:rsidP="00995AD4">
            <w:pPr>
              <w:pStyle w:val="ListParagraph"/>
              <w:spacing w:after="0" w:line="360" w:lineRule="auto"/>
              <w:ind w:left="0"/>
              <w:jc w:val="both"/>
            </w:pPr>
            <w:r w:rsidRPr="00565E86">
              <w:t xml:space="preserve">E-mail Address:  </w:t>
            </w:r>
          </w:p>
        </w:tc>
        <w:tc>
          <w:tcPr>
            <w:tcW w:w="5148" w:type="dxa"/>
            <w:shd w:val="clear" w:color="auto" w:fill="auto"/>
          </w:tcPr>
          <w:p w:rsidR="00995AD4" w:rsidRPr="00565E86" w:rsidRDefault="00995AD4" w:rsidP="00995AD4">
            <w:pPr>
              <w:pStyle w:val="ListParagraph"/>
              <w:spacing w:after="0" w:line="360" w:lineRule="auto"/>
              <w:ind w:left="0"/>
              <w:jc w:val="both"/>
              <w:rPr>
                <w:color w:val="2F5496"/>
              </w:rPr>
            </w:pPr>
            <w:r w:rsidRPr="00565E86">
              <w:rPr>
                <w:color w:val="0000FF"/>
              </w:rPr>
              <w:t>INSERT ANSWER</w:t>
            </w:r>
          </w:p>
        </w:tc>
      </w:tr>
      <w:tr w:rsidR="00995AD4" w:rsidRPr="001F4FB1" w:rsidTr="001F4FB1">
        <w:tc>
          <w:tcPr>
            <w:tcW w:w="3870" w:type="dxa"/>
            <w:shd w:val="clear" w:color="auto" w:fill="auto"/>
          </w:tcPr>
          <w:p w:rsidR="00995AD4" w:rsidRPr="00565E86" w:rsidRDefault="00995AD4" w:rsidP="00995AD4">
            <w:pPr>
              <w:pStyle w:val="ListParagraph"/>
              <w:spacing w:after="0" w:line="360" w:lineRule="auto"/>
              <w:ind w:left="0"/>
              <w:jc w:val="both"/>
            </w:pPr>
            <w:r w:rsidRPr="00565E86">
              <w:t>Phone Number:</w:t>
            </w:r>
          </w:p>
        </w:tc>
        <w:tc>
          <w:tcPr>
            <w:tcW w:w="5148" w:type="dxa"/>
            <w:shd w:val="clear" w:color="auto" w:fill="auto"/>
          </w:tcPr>
          <w:p w:rsidR="00995AD4" w:rsidRPr="00565E86" w:rsidRDefault="00995AD4" w:rsidP="00995AD4">
            <w:pPr>
              <w:pStyle w:val="ListParagraph"/>
              <w:spacing w:after="0" w:line="360" w:lineRule="auto"/>
              <w:ind w:left="0"/>
              <w:jc w:val="both"/>
              <w:rPr>
                <w:color w:val="2F5496"/>
              </w:rPr>
            </w:pPr>
            <w:r w:rsidRPr="00565E86">
              <w:rPr>
                <w:color w:val="0000FF"/>
              </w:rPr>
              <w:t>INSERT ANSWER</w:t>
            </w:r>
          </w:p>
        </w:tc>
      </w:tr>
    </w:tbl>
    <w:p w:rsidR="00525552" w:rsidRDefault="00525552" w:rsidP="00BB480F">
      <w:pPr>
        <w:pStyle w:val="ListParagraph"/>
        <w:spacing w:line="360" w:lineRule="auto"/>
        <w:jc w:val="both"/>
      </w:pPr>
    </w:p>
    <w:p w:rsidR="0088484B" w:rsidRDefault="00F256EC" w:rsidP="00BB480F">
      <w:pPr>
        <w:pStyle w:val="ListParagraph"/>
        <w:numPr>
          <w:ilvl w:val="0"/>
          <w:numId w:val="16"/>
        </w:numPr>
        <w:spacing w:line="360" w:lineRule="auto"/>
        <w:jc w:val="both"/>
      </w:pPr>
      <w:r>
        <w:lastRenderedPageBreak/>
        <w:t xml:space="preserve">What programs are available in your area to serve preschool </w:t>
      </w:r>
      <w:r w:rsidR="00525552">
        <w:t>students with disabilities</w:t>
      </w:r>
      <w:r>
        <w:t xml:space="preserve"> in a</w:t>
      </w:r>
      <w:r w:rsidR="007B21D3">
        <w:t>n early childhood</w:t>
      </w:r>
      <w:r>
        <w:t xml:space="preserve"> setting </w:t>
      </w:r>
      <w:r w:rsidR="0088484B">
        <w:t>with their typically developing peers?</w:t>
      </w:r>
      <w:r w:rsidR="00B2601E">
        <w:t xml:space="preserve"> (check all that apply)</w:t>
      </w:r>
    </w:p>
    <w:p w:rsidR="00B2601E" w:rsidRDefault="00B2601E" w:rsidP="00BB480F">
      <w:pPr>
        <w:pStyle w:val="ListParagraph"/>
        <w:spacing w:line="360" w:lineRule="auto"/>
        <w:jc w:val="both"/>
      </w:pPr>
      <w:r w:rsidRPr="00ED03E3">
        <w:rPr>
          <w:rFonts w:cs="Tahoma"/>
          <w:b/>
        </w:rPr>
        <w:t xml:space="preserve">Instructions: double click </w:t>
      </w:r>
      <w:r>
        <w:rPr>
          <w:rFonts w:cs="Tahoma"/>
          <w:b/>
        </w:rPr>
        <w:t xml:space="preserve">below </w:t>
      </w:r>
      <w:r w:rsidRPr="00ED03E3">
        <w:rPr>
          <w:rFonts w:cs="Tahoma"/>
          <w:b/>
        </w:rPr>
        <w:t xml:space="preserve">on the box you want to check and under </w:t>
      </w:r>
      <w:r>
        <w:rPr>
          <w:rFonts w:cs="Tahoma"/>
          <w:b/>
        </w:rPr>
        <w:t>“</w:t>
      </w:r>
      <w:r w:rsidRPr="00ED03E3">
        <w:rPr>
          <w:rFonts w:cs="Tahoma"/>
          <w:b/>
        </w:rPr>
        <w:t>default value</w:t>
      </w:r>
      <w:r>
        <w:rPr>
          <w:rFonts w:cs="Tahoma"/>
          <w:b/>
        </w:rPr>
        <w:t>”</w:t>
      </w:r>
      <w:r w:rsidRPr="00ED03E3">
        <w:rPr>
          <w:rFonts w:cs="Tahoma"/>
          <w:b/>
        </w:rPr>
        <w:t xml:space="preserve"> select “checked” for an X to appear in the box:</w:t>
      </w:r>
    </w:p>
    <w:p w:rsidR="0089325E" w:rsidRDefault="0089325E" w:rsidP="00BB480F">
      <w:pPr>
        <w:pStyle w:val="ListParagraph"/>
        <w:spacing w:line="360" w:lineRule="auto"/>
        <w:jc w:val="both"/>
        <w:rPr>
          <w:rFonts w:cs="Tahoma"/>
        </w:rPr>
      </w:pPr>
      <w:r w:rsidRPr="00D453A0">
        <w:rPr>
          <w:rFonts w:cs="Tahoma"/>
        </w:rPr>
        <w:fldChar w:fldCharType="begin">
          <w:ffData>
            <w:name w:val="Check55"/>
            <w:enabled/>
            <w:calcOnExit w:val="0"/>
            <w:checkBox>
              <w:sizeAuto/>
              <w:default w:val="0"/>
            </w:checkBox>
          </w:ffData>
        </w:fldChar>
      </w:r>
      <w:r w:rsidRPr="00D453A0">
        <w:rPr>
          <w:rFonts w:cs="Tahoma"/>
        </w:rPr>
        <w:instrText xml:space="preserve"> FORMCHECKBOX </w:instrText>
      </w:r>
      <w:r w:rsidR="006225C0">
        <w:rPr>
          <w:rFonts w:cs="Tahoma"/>
        </w:rPr>
      </w:r>
      <w:r w:rsidR="006225C0">
        <w:rPr>
          <w:rFonts w:cs="Tahoma"/>
        </w:rPr>
        <w:fldChar w:fldCharType="separate"/>
      </w:r>
      <w:r w:rsidRPr="00D453A0">
        <w:rPr>
          <w:rFonts w:cs="Tahoma"/>
        </w:rPr>
        <w:fldChar w:fldCharType="end"/>
      </w:r>
      <w:r>
        <w:rPr>
          <w:rFonts w:cs="Tahoma"/>
        </w:rPr>
        <w:t xml:space="preserve"> Special Class Integrated Setting  </w:t>
      </w:r>
      <w:r w:rsidR="00BB480F">
        <w:rPr>
          <w:rFonts w:cs="Tahoma"/>
        </w:rPr>
        <w:tab/>
      </w:r>
      <w:r w:rsidRPr="00D453A0">
        <w:rPr>
          <w:rFonts w:cs="Tahoma"/>
        </w:rPr>
        <w:fldChar w:fldCharType="begin">
          <w:ffData>
            <w:name w:val="Check55"/>
            <w:enabled/>
            <w:calcOnExit w:val="0"/>
            <w:checkBox>
              <w:sizeAuto/>
              <w:default w:val="0"/>
            </w:checkBox>
          </w:ffData>
        </w:fldChar>
      </w:r>
      <w:r w:rsidRPr="00D453A0">
        <w:rPr>
          <w:rFonts w:cs="Tahoma"/>
        </w:rPr>
        <w:instrText xml:space="preserve"> FORMCHECKBOX </w:instrText>
      </w:r>
      <w:r w:rsidR="006225C0">
        <w:rPr>
          <w:rFonts w:cs="Tahoma"/>
        </w:rPr>
      </w:r>
      <w:r w:rsidR="006225C0">
        <w:rPr>
          <w:rFonts w:cs="Tahoma"/>
        </w:rPr>
        <w:fldChar w:fldCharType="separate"/>
      </w:r>
      <w:r w:rsidRPr="00D453A0">
        <w:rPr>
          <w:rFonts w:cs="Tahoma"/>
        </w:rPr>
        <w:fldChar w:fldCharType="end"/>
      </w:r>
      <w:r>
        <w:rPr>
          <w:rFonts w:cs="Tahoma"/>
        </w:rPr>
        <w:t xml:space="preserve"> Special Education Itinerant Services </w:t>
      </w:r>
    </w:p>
    <w:p w:rsidR="0089325E" w:rsidRDefault="0089325E" w:rsidP="00BB480F">
      <w:pPr>
        <w:pStyle w:val="ListParagraph"/>
        <w:spacing w:line="360" w:lineRule="auto"/>
        <w:jc w:val="both"/>
        <w:rPr>
          <w:rFonts w:cs="Tahoma"/>
        </w:rPr>
      </w:pPr>
      <w:r w:rsidRPr="00D453A0">
        <w:rPr>
          <w:rFonts w:cs="Tahoma"/>
        </w:rPr>
        <w:fldChar w:fldCharType="begin">
          <w:ffData>
            <w:name w:val="Check55"/>
            <w:enabled/>
            <w:calcOnExit w:val="0"/>
            <w:checkBox>
              <w:sizeAuto/>
              <w:default w:val="0"/>
            </w:checkBox>
          </w:ffData>
        </w:fldChar>
      </w:r>
      <w:r w:rsidRPr="00D453A0">
        <w:rPr>
          <w:rFonts w:cs="Tahoma"/>
        </w:rPr>
        <w:instrText xml:space="preserve"> FORMCHECKBOX </w:instrText>
      </w:r>
      <w:r w:rsidR="006225C0">
        <w:rPr>
          <w:rFonts w:cs="Tahoma"/>
        </w:rPr>
      </w:r>
      <w:r w:rsidR="006225C0">
        <w:rPr>
          <w:rFonts w:cs="Tahoma"/>
        </w:rPr>
        <w:fldChar w:fldCharType="separate"/>
      </w:r>
      <w:r w:rsidRPr="00D453A0">
        <w:rPr>
          <w:rFonts w:cs="Tahoma"/>
        </w:rPr>
        <w:fldChar w:fldCharType="end"/>
      </w:r>
      <w:r>
        <w:rPr>
          <w:rFonts w:cs="Tahoma"/>
        </w:rPr>
        <w:t xml:space="preserve"> Related Services </w:t>
      </w:r>
      <w:r w:rsidR="00BB480F">
        <w:rPr>
          <w:rFonts w:cs="Tahoma"/>
        </w:rPr>
        <w:tab/>
      </w:r>
      <w:r w:rsidR="00BB480F">
        <w:rPr>
          <w:rFonts w:cs="Tahoma"/>
        </w:rPr>
        <w:tab/>
      </w:r>
      <w:r w:rsidR="00BB480F">
        <w:rPr>
          <w:rFonts w:cs="Tahoma"/>
        </w:rPr>
        <w:tab/>
      </w:r>
      <w:r w:rsidRPr="00D453A0">
        <w:rPr>
          <w:rFonts w:cs="Tahoma"/>
        </w:rPr>
        <w:fldChar w:fldCharType="begin">
          <w:ffData>
            <w:name w:val="Check55"/>
            <w:enabled/>
            <w:calcOnExit w:val="0"/>
            <w:checkBox>
              <w:sizeAuto/>
              <w:default w:val="0"/>
            </w:checkBox>
          </w:ffData>
        </w:fldChar>
      </w:r>
      <w:r w:rsidRPr="00D453A0">
        <w:rPr>
          <w:rFonts w:cs="Tahoma"/>
        </w:rPr>
        <w:instrText xml:space="preserve"> FORMCHECKBOX </w:instrText>
      </w:r>
      <w:r w:rsidR="006225C0">
        <w:rPr>
          <w:rFonts w:cs="Tahoma"/>
        </w:rPr>
      </w:r>
      <w:r w:rsidR="006225C0">
        <w:rPr>
          <w:rFonts w:cs="Tahoma"/>
        </w:rPr>
        <w:fldChar w:fldCharType="separate"/>
      </w:r>
      <w:r w:rsidRPr="00D453A0">
        <w:rPr>
          <w:rFonts w:cs="Tahoma"/>
        </w:rPr>
        <w:fldChar w:fldCharType="end"/>
      </w:r>
      <w:r>
        <w:rPr>
          <w:rFonts w:cs="Tahoma"/>
        </w:rPr>
        <w:t xml:space="preserve"> </w:t>
      </w:r>
      <w:r w:rsidR="004A1E0C">
        <w:rPr>
          <w:rFonts w:cs="Tahoma"/>
        </w:rPr>
        <w:t xml:space="preserve">State Administered Prekindergarten </w:t>
      </w:r>
    </w:p>
    <w:p w:rsidR="00BE2FE7" w:rsidRDefault="00BE2FE7" w:rsidP="00BB480F">
      <w:pPr>
        <w:pStyle w:val="ListParagraph"/>
        <w:spacing w:line="360" w:lineRule="auto"/>
        <w:jc w:val="both"/>
      </w:pPr>
      <w:r w:rsidRPr="00D453A0">
        <w:rPr>
          <w:rFonts w:cs="Tahoma"/>
        </w:rPr>
        <w:fldChar w:fldCharType="begin">
          <w:ffData>
            <w:name w:val="Check55"/>
            <w:enabled/>
            <w:calcOnExit w:val="0"/>
            <w:checkBox>
              <w:sizeAuto/>
              <w:default w:val="0"/>
            </w:checkBox>
          </w:ffData>
        </w:fldChar>
      </w:r>
      <w:r w:rsidRPr="00D453A0">
        <w:rPr>
          <w:rFonts w:cs="Tahoma"/>
        </w:rPr>
        <w:instrText xml:space="preserve"> FORMCHECKBOX </w:instrText>
      </w:r>
      <w:r w:rsidR="006225C0">
        <w:rPr>
          <w:rFonts w:cs="Tahoma"/>
        </w:rPr>
      </w:r>
      <w:r w:rsidR="006225C0">
        <w:rPr>
          <w:rFonts w:cs="Tahoma"/>
        </w:rPr>
        <w:fldChar w:fldCharType="separate"/>
      </w:r>
      <w:r w:rsidRPr="00D453A0">
        <w:rPr>
          <w:rFonts w:cs="Tahoma"/>
        </w:rPr>
        <w:fldChar w:fldCharType="end"/>
      </w:r>
      <w:r w:rsidR="00095077">
        <w:rPr>
          <w:rFonts w:cs="Tahoma"/>
        </w:rPr>
        <w:t xml:space="preserve"> </w:t>
      </w:r>
      <w:r>
        <w:rPr>
          <w:rFonts w:cs="Tahoma"/>
        </w:rPr>
        <w:t>Early Head Start or Head Start</w:t>
      </w:r>
      <w:r w:rsidR="00525552">
        <w:rPr>
          <w:rFonts w:cs="Tahoma"/>
        </w:rPr>
        <w:t xml:space="preserve">  </w:t>
      </w:r>
      <w:r w:rsidR="00BB480F">
        <w:rPr>
          <w:rFonts w:cs="Tahoma"/>
        </w:rPr>
        <w:tab/>
      </w:r>
      <w:r w:rsidR="00525552" w:rsidRPr="00D453A0">
        <w:rPr>
          <w:rFonts w:cs="Tahoma"/>
        </w:rPr>
        <w:fldChar w:fldCharType="begin">
          <w:ffData>
            <w:name w:val="Check55"/>
            <w:enabled/>
            <w:calcOnExit w:val="0"/>
            <w:checkBox>
              <w:sizeAuto/>
              <w:default w:val="0"/>
            </w:checkBox>
          </w:ffData>
        </w:fldChar>
      </w:r>
      <w:r w:rsidR="00525552" w:rsidRPr="00D453A0">
        <w:rPr>
          <w:rFonts w:cs="Tahoma"/>
        </w:rPr>
        <w:instrText xml:space="preserve"> FORMCHECKBOX </w:instrText>
      </w:r>
      <w:r w:rsidR="006225C0">
        <w:rPr>
          <w:rFonts w:cs="Tahoma"/>
        </w:rPr>
      </w:r>
      <w:r w:rsidR="006225C0">
        <w:rPr>
          <w:rFonts w:cs="Tahoma"/>
        </w:rPr>
        <w:fldChar w:fldCharType="separate"/>
      </w:r>
      <w:r w:rsidR="00525552" w:rsidRPr="00D453A0">
        <w:rPr>
          <w:rFonts w:cs="Tahoma"/>
        </w:rPr>
        <w:fldChar w:fldCharType="end"/>
      </w:r>
      <w:r w:rsidR="00525552">
        <w:rPr>
          <w:rFonts w:cs="Tahoma"/>
        </w:rPr>
        <w:t xml:space="preserve"> </w:t>
      </w:r>
      <w:r w:rsidR="00F86B20">
        <w:rPr>
          <w:rFonts w:cs="Tahoma"/>
        </w:rPr>
        <w:t>Day Care/Nursery School</w:t>
      </w:r>
    </w:p>
    <w:p w:rsidR="00095077" w:rsidRDefault="00095077" w:rsidP="00BB480F">
      <w:pPr>
        <w:pStyle w:val="ListParagraph"/>
        <w:spacing w:line="360" w:lineRule="auto"/>
        <w:ind w:left="2160"/>
        <w:jc w:val="both"/>
        <w:rPr>
          <w:rFonts w:ascii="Verdana" w:eastAsia="Times New Roman" w:hAnsi="Verdana"/>
          <w:sz w:val="18"/>
          <w:szCs w:val="18"/>
          <w:lang w:val="en"/>
        </w:rPr>
      </w:pPr>
    </w:p>
    <w:p w:rsidR="0088484B" w:rsidRDefault="00525552" w:rsidP="00BB480F">
      <w:pPr>
        <w:pStyle w:val="ListParagraph"/>
        <w:numPr>
          <w:ilvl w:val="0"/>
          <w:numId w:val="16"/>
        </w:numPr>
        <w:spacing w:after="0" w:line="360" w:lineRule="auto"/>
        <w:jc w:val="both"/>
      </w:pPr>
      <w:r>
        <w:t>On a scale from one to five (</w:t>
      </w:r>
      <w:r w:rsidRPr="00A94EE4">
        <w:rPr>
          <w:b/>
        </w:rPr>
        <w:t>one being easy and five</w:t>
      </w:r>
      <w:r w:rsidR="0088484B" w:rsidRPr="00A94EE4">
        <w:rPr>
          <w:b/>
        </w:rPr>
        <w:t xml:space="preserve"> being difficult</w:t>
      </w:r>
      <w:r w:rsidR="0088484B" w:rsidRPr="00D453A0">
        <w:t xml:space="preserve">) what effort is required to </w:t>
      </w:r>
      <w:r w:rsidR="004A1E0C">
        <w:t xml:space="preserve">find a </w:t>
      </w:r>
      <w:r w:rsidR="0088484B" w:rsidRPr="00D453A0">
        <w:t>place</w:t>
      </w:r>
      <w:r w:rsidR="004A1E0C">
        <w:t>ment for a</w:t>
      </w:r>
      <w:r w:rsidR="0088484B" w:rsidRPr="00D453A0">
        <w:t xml:space="preserve"> preschool </w:t>
      </w:r>
      <w:r w:rsidR="00D453A0" w:rsidRPr="00D453A0">
        <w:t xml:space="preserve">student with a disability in the following Special Class Integrated Setting </w:t>
      </w:r>
      <w:r>
        <w:t xml:space="preserve">(SCIS) </w:t>
      </w:r>
      <w:r w:rsidR="00D453A0" w:rsidRPr="00D453A0">
        <w:t>programs:</w:t>
      </w:r>
    </w:p>
    <w:p w:rsidR="00B2601E" w:rsidRPr="00B2601E" w:rsidRDefault="00B2601E" w:rsidP="00BB480F">
      <w:pPr>
        <w:pStyle w:val="ListParagraph"/>
        <w:spacing w:after="0" w:line="360" w:lineRule="auto"/>
        <w:jc w:val="both"/>
        <w:rPr>
          <w:sz w:val="16"/>
          <w:szCs w:val="16"/>
        </w:rPr>
      </w:pPr>
    </w:p>
    <w:p w:rsidR="00D453A0" w:rsidRDefault="00D453A0" w:rsidP="00BB480F">
      <w:pPr>
        <w:pStyle w:val="ListParagraph"/>
        <w:spacing w:after="0" w:line="360" w:lineRule="auto"/>
        <w:jc w:val="both"/>
      </w:pPr>
      <w:r w:rsidRPr="00D453A0">
        <w:t xml:space="preserve">Full-day </w:t>
      </w:r>
      <w:r w:rsidR="00525552">
        <w:t>SCIS</w:t>
      </w:r>
      <w:r w:rsidRPr="00D453A0">
        <w:t xml:space="preserve"> placement beginning in </w:t>
      </w:r>
      <w:r w:rsidRPr="00D453A0">
        <w:rPr>
          <w:u w:val="single"/>
        </w:rPr>
        <w:t>September</w:t>
      </w:r>
      <w:r w:rsidRPr="00D453A0">
        <w:t xml:space="preserve"> </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7"/>
        <w:gridCol w:w="1667"/>
        <w:gridCol w:w="1667"/>
        <w:gridCol w:w="1667"/>
      </w:tblGrid>
      <w:tr w:rsidR="00B2601E" w:rsidTr="001F4FB1">
        <w:trPr>
          <w:trHeight w:val="523"/>
        </w:trPr>
        <w:tc>
          <w:tcPr>
            <w:tcW w:w="1666" w:type="dxa"/>
            <w:shd w:val="clear" w:color="auto" w:fill="auto"/>
          </w:tcPr>
          <w:p w:rsidR="00B2601E" w:rsidRDefault="00B2601E" w:rsidP="001F4FB1">
            <w:pPr>
              <w:pStyle w:val="ListParagraph"/>
              <w:spacing w:before="120" w:after="0" w:line="360" w:lineRule="auto"/>
              <w:ind w:left="210"/>
              <w:jc w:val="center"/>
            </w:pPr>
            <w:r>
              <w:t>1</w:t>
            </w:r>
          </w:p>
        </w:tc>
        <w:tc>
          <w:tcPr>
            <w:tcW w:w="1667" w:type="dxa"/>
            <w:shd w:val="clear" w:color="auto" w:fill="auto"/>
          </w:tcPr>
          <w:p w:rsidR="00B2601E" w:rsidRDefault="00B2601E" w:rsidP="001F4FB1">
            <w:pPr>
              <w:pStyle w:val="ListParagraph"/>
              <w:spacing w:before="120" w:after="0" w:line="360" w:lineRule="auto"/>
              <w:ind w:left="210"/>
              <w:jc w:val="center"/>
            </w:pPr>
            <w:r>
              <w:t>2</w:t>
            </w:r>
          </w:p>
        </w:tc>
        <w:tc>
          <w:tcPr>
            <w:tcW w:w="1667" w:type="dxa"/>
            <w:shd w:val="clear" w:color="auto" w:fill="auto"/>
          </w:tcPr>
          <w:p w:rsidR="00B2601E" w:rsidRDefault="00B2601E" w:rsidP="001F4FB1">
            <w:pPr>
              <w:pStyle w:val="ListParagraph"/>
              <w:spacing w:before="120" w:after="0" w:line="360" w:lineRule="auto"/>
              <w:ind w:left="210"/>
              <w:jc w:val="center"/>
            </w:pPr>
            <w:r>
              <w:t>3</w:t>
            </w:r>
          </w:p>
        </w:tc>
        <w:tc>
          <w:tcPr>
            <w:tcW w:w="1667" w:type="dxa"/>
            <w:shd w:val="clear" w:color="auto" w:fill="auto"/>
          </w:tcPr>
          <w:p w:rsidR="00B2601E" w:rsidRDefault="00B2601E" w:rsidP="001F4FB1">
            <w:pPr>
              <w:pStyle w:val="ListParagraph"/>
              <w:spacing w:before="120" w:after="0" w:line="360" w:lineRule="auto"/>
              <w:ind w:left="210"/>
              <w:jc w:val="center"/>
            </w:pPr>
            <w:r>
              <w:t>4</w:t>
            </w:r>
          </w:p>
        </w:tc>
        <w:tc>
          <w:tcPr>
            <w:tcW w:w="1667" w:type="dxa"/>
            <w:shd w:val="clear" w:color="auto" w:fill="auto"/>
          </w:tcPr>
          <w:p w:rsidR="00B2601E" w:rsidRDefault="00B2601E" w:rsidP="001F4FB1">
            <w:pPr>
              <w:pStyle w:val="ListParagraph"/>
              <w:spacing w:before="120" w:after="0" w:line="360" w:lineRule="auto"/>
              <w:ind w:left="210"/>
              <w:jc w:val="center"/>
            </w:pPr>
            <w:r>
              <w:t>5</w:t>
            </w:r>
          </w:p>
        </w:tc>
      </w:tr>
      <w:tr w:rsidR="00B2601E" w:rsidTr="001F4FB1">
        <w:trPr>
          <w:trHeight w:val="523"/>
        </w:trPr>
        <w:tc>
          <w:tcPr>
            <w:tcW w:w="1666"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r>
    </w:tbl>
    <w:p w:rsidR="00B2601E" w:rsidRPr="00D453A0" w:rsidRDefault="00B2601E" w:rsidP="00BB480F">
      <w:pPr>
        <w:pStyle w:val="ListParagraph"/>
        <w:spacing w:line="360" w:lineRule="auto"/>
        <w:jc w:val="both"/>
      </w:pPr>
    </w:p>
    <w:p w:rsidR="00D453A0" w:rsidRPr="00D453A0" w:rsidRDefault="00D453A0" w:rsidP="00BB480F">
      <w:pPr>
        <w:pStyle w:val="ListParagraph"/>
        <w:spacing w:line="360" w:lineRule="auto"/>
        <w:jc w:val="both"/>
        <w:rPr>
          <w:u w:val="single"/>
        </w:rPr>
      </w:pPr>
      <w:r w:rsidRPr="00D453A0">
        <w:t xml:space="preserve">Full-day </w:t>
      </w:r>
      <w:r w:rsidR="00525552">
        <w:t>SCIS</w:t>
      </w:r>
      <w:r w:rsidR="00525552" w:rsidRPr="00D453A0">
        <w:t xml:space="preserve"> </w:t>
      </w:r>
      <w:r w:rsidRPr="00D453A0">
        <w:t xml:space="preserve">placement beginning in </w:t>
      </w:r>
      <w:r w:rsidRPr="00D453A0">
        <w:rPr>
          <w:u w:val="single"/>
        </w:rPr>
        <w:t>January</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7"/>
        <w:gridCol w:w="1667"/>
        <w:gridCol w:w="1667"/>
        <w:gridCol w:w="1667"/>
      </w:tblGrid>
      <w:tr w:rsidR="00B2601E" w:rsidTr="001F4FB1">
        <w:trPr>
          <w:trHeight w:val="523"/>
        </w:trPr>
        <w:tc>
          <w:tcPr>
            <w:tcW w:w="1666" w:type="dxa"/>
            <w:shd w:val="clear" w:color="auto" w:fill="auto"/>
          </w:tcPr>
          <w:p w:rsidR="00B2601E" w:rsidRDefault="00B2601E" w:rsidP="001F4FB1">
            <w:pPr>
              <w:pStyle w:val="ListParagraph"/>
              <w:spacing w:before="120" w:after="0" w:line="360" w:lineRule="auto"/>
              <w:ind w:left="210"/>
              <w:jc w:val="center"/>
            </w:pPr>
            <w:r>
              <w:t>1</w:t>
            </w:r>
          </w:p>
        </w:tc>
        <w:tc>
          <w:tcPr>
            <w:tcW w:w="1667" w:type="dxa"/>
            <w:shd w:val="clear" w:color="auto" w:fill="auto"/>
          </w:tcPr>
          <w:p w:rsidR="00B2601E" w:rsidRDefault="00B2601E" w:rsidP="001F4FB1">
            <w:pPr>
              <w:pStyle w:val="ListParagraph"/>
              <w:spacing w:before="120" w:after="0" w:line="360" w:lineRule="auto"/>
              <w:ind w:left="210"/>
              <w:jc w:val="center"/>
            </w:pPr>
            <w:r>
              <w:t>2</w:t>
            </w:r>
          </w:p>
        </w:tc>
        <w:tc>
          <w:tcPr>
            <w:tcW w:w="1667" w:type="dxa"/>
            <w:shd w:val="clear" w:color="auto" w:fill="auto"/>
          </w:tcPr>
          <w:p w:rsidR="00B2601E" w:rsidRDefault="00B2601E" w:rsidP="001F4FB1">
            <w:pPr>
              <w:pStyle w:val="ListParagraph"/>
              <w:spacing w:before="120" w:after="0" w:line="360" w:lineRule="auto"/>
              <w:ind w:left="210"/>
              <w:jc w:val="center"/>
            </w:pPr>
            <w:r>
              <w:t>3</w:t>
            </w:r>
          </w:p>
        </w:tc>
        <w:tc>
          <w:tcPr>
            <w:tcW w:w="1667" w:type="dxa"/>
            <w:shd w:val="clear" w:color="auto" w:fill="auto"/>
          </w:tcPr>
          <w:p w:rsidR="00B2601E" w:rsidRDefault="00B2601E" w:rsidP="001F4FB1">
            <w:pPr>
              <w:pStyle w:val="ListParagraph"/>
              <w:spacing w:before="120" w:after="0" w:line="360" w:lineRule="auto"/>
              <w:ind w:left="210"/>
              <w:jc w:val="center"/>
            </w:pPr>
            <w:r>
              <w:t>4</w:t>
            </w:r>
          </w:p>
        </w:tc>
        <w:tc>
          <w:tcPr>
            <w:tcW w:w="1667" w:type="dxa"/>
            <w:shd w:val="clear" w:color="auto" w:fill="auto"/>
          </w:tcPr>
          <w:p w:rsidR="00B2601E" w:rsidRDefault="00B2601E" w:rsidP="001F4FB1">
            <w:pPr>
              <w:pStyle w:val="ListParagraph"/>
              <w:spacing w:before="120" w:after="0" w:line="360" w:lineRule="auto"/>
              <w:ind w:left="210"/>
              <w:jc w:val="center"/>
            </w:pPr>
            <w:r>
              <w:t>5</w:t>
            </w:r>
          </w:p>
        </w:tc>
      </w:tr>
      <w:tr w:rsidR="00B2601E" w:rsidTr="001F4FB1">
        <w:trPr>
          <w:trHeight w:val="523"/>
        </w:trPr>
        <w:tc>
          <w:tcPr>
            <w:tcW w:w="1666"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r>
    </w:tbl>
    <w:p w:rsidR="00B2601E" w:rsidRDefault="00B2601E" w:rsidP="00BB480F">
      <w:pPr>
        <w:pStyle w:val="ListParagraph"/>
        <w:spacing w:line="360" w:lineRule="auto"/>
        <w:jc w:val="both"/>
      </w:pPr>
    </w:p>
    <w:p w:rsidR="00D453A0" w:rsidRPr="00D453A0" w:rsidRDefault="00D453A0" w:rsidP="00BB480F">
      <w:pPr>
        <w:pStyle w:val="ListParagraph"/>
        <w:spacing w:line="360" w:lineRule="auto"/>
        <w:jc w:val="both"/>
      </w:pPr>
      <w:r w:rsidRPr="00D453A0">
        <w:t xml:space="preserve">Half-day </w:t>
      </w:r>
      <w:r w:rsidR="00525552">
        <w:t>SCIS</w:t>
      </w:r>
      <w:r w:rsidR="00525552" w:rsidRPr="00D453A0">
        <w:t xml:space="preserve"> </w:t>
      </w:r>
      <w:r w:rsidRPr="00D453A0">
        <w:t xml:space="preserve">placement beginning in </w:t>
      </w:r>
      <w:r w:rsidRPr="00D453A0">
        <w:rPr>
          <w:u w:val="single"/>
        </w:rPr>
        <w:t>September</w:t>
      </w:r>
      <w:r w:rsidRPr="00D453A0">
        <w:t xml:space="preserve"> </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7"/>
        <w:gridCol w:w="1667"/>
        <w:gridCol w:w="1667"/>
        <w:gridCol w:w="1667"/>
      </w:tblGrid>
      <w:tr w:rsidR="00B2601E" w:rsidTr="001F4FB1">
        <w:trPr>
          <w:trHeight w:val="523"/>
        </w:trPr>
        <w:tc>
          <w:tcPr>
            <w:tcW w:w="1666" w:type="dxa"/>
            <w:shd w:val="clear" w:color="auto" w:fill="auto"/>
          </w:tcPr>
          <w:p w:rsidR="00B2601E" w:rsidRDefault="00B2601E" w:rsidP="001F4FB1">
            <w:pPr>
              <w:pStyle w:val="ListParagraph"/>
              <w:spacing w:before="120" w:after="0" w:line="360" w:lineRule="auto"/>
              <w:ind w:left="210"/>
              <w:jc w:val="center"/>
            </w:pPr>
            <w:r>
              <w:t>1</w:t>
            </w:r>
          </w:p>
        </w:tc>
        <w:tc>
          <w:tcPr>
            <w:tcW w:w="1667" w:type="dxa"/>
            <w:shd w:val="clear" w:color="auto" w:fill="auto"/>
          </w:tcPr>
          <w:p w:rsidR="00B2601E" w:rsidRDefault="00B2601E" w:rsidP="001F4FB1">
            <w:pPr>
              <w:pStyle w:val="ListParagraph"/>
              <w:spacing w:before="120" w:after="0" w:line="360" w:lineRule="auto"/>
              <w:ind w:left="210"/>
              <w:jc w:val="center"/>
            </w:pPr>
            <w:r>
              <w:t>2</w:t>
            </w:r>
          </w:p>
        </w:tc>
        <w:tc>
          <w:tcPr>
            <w:tcW w:w="1667" w:type="dxa"/>
            <w:shd w:val="clear" w:color="auto" w:fill="auto"/>
          </w:tcPr>
          <w:p w:rsidR="00B2601E" w:rsidRDefault="00B2601E" w:rsidP="001F4FB1">
            <w:pPr>
              <w:pStyle w:val="ListParagraph"/>
              <w:spacing w:before="120" w:after="0" w:line="360" w:lineRule="auto"/>
              <w:ind w:left="210"/>
              <w:jc w:val="center"/>
            </w:pPr>
            <w:r>
              <w:t>3</w:t>
            </w:r>
          </w:p>
        </w:tc>
        <w:tc>
          <w:tcPr>
            <w:tcW w:w="1667" w:type="dxa"/>
            <w:shd w:val="clear" w:color="auto" w:fill="auto"/>
          </w:tcPr>
          <w:p w:rsidR="00B2601E" w:rsidRDefault="00B2601E" w:rsidP="001F4FB1">
            <w:pPr>
              <w:pStyle w:val="ListParagraph"/>
              <w:spacing w:before="120" w:after="0" w:line="360" w:lineRule="auto"/>
              <w:ind w:left="210"/>
              <w:jc w:val="center"/>
            </w:pPr>
            <w:r>
              <w:t>4</w:t>
            </w:r>
          </w:p>
        </w:tc>
        <w:tc>
          <w:tcPr>
            <w:tcW w:w="1667" w:type="dxa"/>
            <w:shd w:val="clear" w:color="auto" w:fill="auto"/>
          </w:tcPr>
          <w:p w:rsidR="00B2601E" w:rsidRDefault="00B2601E" w:rsidP="001F4FB1">
            <w:pPr>
              <w:pStyle w:val="ListParagraph"/>
              <w:spacing w:before="120" w:after="0" w:line="360" w:lineRule="auto"/>
              <w:ind w:left="210"/>
              <w:jc w:val="center"/>
            </w:pPr>
            <w:r>
              <w:t>5</w:t>
            </w:r>
          </w:p>
        </w:tc>
      </w:tr>
      <w:tr w:rsidR="00B2601E" w:rsidTr="001F4FB1">
        <w:trPr>
          <w:trHeight w:val="523"/>
        </w:trPr>
        <w:tc>
          <w:tcPr>
            <w:tcW w:w="1666"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r>
    </w:tbl>
    <w:p w:rsidR="00B2601E" w:rsidRDefault="00B2601E" w:rsidP="00BB480F">
      <w:pPr>
        <w:pStyle w:val="ListParagraph"/>
        <w:spacing w:line="360" w:lineRule="auto"/>
        <w:jc w:val="both"/>
      </w:pPr>
    </w:p>
    <w:p w:rsidR="00D453A0" w:rsidRPr="00D453A0" w:rsidRDefault="00D453A0" w:rsidP="00BB480F">
      <w:pPr>
        <w:pStyle w:val="ListParagraph"/>
        <w:spacing w:line="360" w:lineRule="auto"/>
        <w:jc w:val="both"/>
        <w:rPr>
          <w:u w:val="single"/>
        </w:rPr>
      </w:pPr>
      <w:r w:rsidRPr="00D453A0">
        <w:t xml:space="preserve">Half-day </w:t>
      </w:r>
      <w:r w:rsidR="00525552">
        <w:t>SCIS</w:t>
      </w:r>
      <w:r w:rsidR="00525552" w:rsidRPr="00D453A0">
        <w:t xml:space="preserve"> </w:t>
      </w:r>
      <w:r w:rsidRPr="00D453A0">
        <w:t xml:space="preserve">placement beginning in </w:t>
      </w:r>
      <w:r w:rsidRPr="00D453A0">
        <w:rPr>
          <w:u w:val="single"/>
        </w:rPr>
        <w:t>January</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7"/>
        <w:gridCol w:w="1667"/>
        <w:gridCol w:w="1667"/>
        <w:gridCol w:w="1667"/>
      </w:tblGrid>
      <w:tr w:rsidR="00B2601E" w:rsidTr="001F4FB1">
        <w:trPr>
          <w:trHeight w:val="523"/>
        </w:trPr>
        <w:tc>
          <w:tcPr>
            <w:tcW w:w="1666" w:type="dxa"/>
            <w:shd w:val="clear" w:color="auto" w:fill="auto"/>
          </w:tcPr>
          <w:p w:rsidR="00B2601E" w:rsidRDefault="00B2601E" w:rsidP="001F4FB1">
            <w:pPr>
              <w:pStyle w:val="ListParagraph"/>
              <w:spacing w:before="120" w:after="0" w:line="360" w:lineRule="auto"/>
              <w:ind w:left="210"/>
              <w:jc w:val="center"/>
            </w:pPr>
            <w:r>
              <w:t>1</w:t>
            </w:r>
          </w:p>
        </w:tc>
        <w:tc>
          <w:tcPr>
            <w:tcW w:w="1667" w:type="dxa"/>
            <w:shd w:val="clear" w:color="auto" w:fill="auto"/>
          </w:tcPr>
          <w:p w:rsidR="00B2601E" w:rsidRDefault="00B2601E" w:rsidP="001F4FB1">
            <w:pPr>
              <w:pStyle w:val="ListParagraph"/>
              <w:spacing w:before="120" w:after="0" w:line="360" w:lineRule="auto"/>
              <w:ind w:left="210"/>
              <w:jc w:val="center"/>
            </w:pPr>
            <w:r>
              <w:t>2</w:t>
            </w:r>
          </w:p>
        </w:tc>
        <w:tc>
          <w:tcPr>
            <w:tcW w:w="1667" w:type="dxa"/>
            <w:shd w:val="clear" w:color="auto" w:fill="auto"/>
          </w:tcPr>
          <w:p w:rsidR="00B2601E" w:rsidRDefault="00B2601E" w:rsidP="001F4FB1">
            <w:pPr>
              <w:pStyle w:val="ListParagraph"/>
              <w:spacing w:before="120" w:after="0" w:line="360" w:lineRule="auto"/>
              <w:ind w:left="210"/>
              <w:jc w:val="center"/>
            </w:pPr>
            <w:r>
              <w:t>3</w:t>
            </w:r>
          </w:p>
        </w:tc>
        <w:tc>
          <w:tcPr>
            <w:tcW w:w="1667" w:type="dxa"/>
            <w:shd w:val="clear" w:color="auto" w:fill="auto"/>
          </w:tcPr>
          <w:p w:rsidR="00B2601E" w:rsidRDefault="00B2601E" w:rsidP="001F4FB1">
            <w:pPr>
              <w:pStyle w:val="ListParagraph"/>
              <w:spacing w:before="120" w:after="0" w:line="360" w:lineRule="auto"/>
              <w:ind w:left="210"/>
              <w:jc w:val="center"/>
            </w:pPr>
            <w:r>
              <w:t>4</w:t>
            </w:r>
          </w:p>
        </w:tc>
        <w:tc>
          <w:tcPr>
            <w:tcW w:w="1667" w:type="dxa"/>
            <w:shd w:val="clear" w:color="auto" w:fill="auto"/>
          </w:tcPr>
          <w:p w:rsidR="00B2601E" w:rsidRDefault="00B2601E" w:rsidP="001F4FB1">
            <w:pPr>
              <w:pStyle w:val="ListParagraph"/>
              <w:spacing w:before="120" w:after="0" w:line="360" w:lineRule="auto"/>
              <w:ind w:left="210"/>
              <w:jc w:val="center"/>
            </w:pPr>
            <w:r>
              <w:t>5</w:t>
            </w:r>
          </w:p>
        </w:tc>
      </w:tr>
      <w:tr w:rsidR="00B2601E" w:rsidTr="001F4FB1">
        <w:trPr>
          <w:trHeight w:val="523"/>
        </w:trPr>
        <w:tc>
          <w:tcPr>
            <w:tcW w:w="1666"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r>
    </w:tbl>
    <w:p w:rsidR="00B2601E" w:rsidRDefault="00B2601E" w:rsidP="00BB480F">
      <w:pPr>
        <w:pStyle w:val="ListParagraph"/>
        <w:spacing w:line="360" w:lineRule="auto"/>
        <w:jc w:val="both"/>
      </w:pPr>
    </w:p>
    <w:p w:rsidR="00B2601E" w:rsidRDefault="00B2601E" w:rsidP="00BB480F">
      <w:pPr>
        <w:pStyle w:val="ListParagraph"/>
        <w:spacing w:line="360" w:lineRule="auto"/>
        <w:jc w:val="both"/>
      </w:pPr>
    </w:p>
    <w:p w:rsidR="00B2601E" w:rsidRDefault="00B2601E" w:rsidP="00BB480F">
      <w:pPr>
        <w:pStyle w:val="ListParagraph"/>
        <w:spacing w:line="360" w:lineRule="auto"/>
        <w:jc w:val="both"/>
      </w:pPr>
    </w:p>
    <w:p w:rsidR="00D453A0" w:rsidRPr="007B21D3" w:rsidRDefault="00D453A0" w:rsidP="00BB480F">
      <w:pPr>
        <w:pStyle w:val="ListParagraph"/>
        <w:spacing w:line="360" w:lineRule="auto"/>
        <w:jc w:val="both"/>
      </w:pPr>
      <w:r w:rsidRPr="00D453A0">
        <w:lastRenderedPageBreak/>
        <w:t xml:space="preserve">Full-day </w:t>
      </w:r>
      <w:r w:rsidR="00525552">
        <w:t>SCIS</w:t>
      </w:r>
      <w:r w:rsidRPr="00D453A0">
        <w:t xml:space="preserve"> placement in </w:t>
      </w:r>
      <w:r w:rsidRPr="00D453A0">
        <w:rPr>
          <w:u w:val="single"/>
        </w:rPr>
        <w:t>summer</w:t>
      </w:r>
      <w:r w:rsidR="007B21D3">
        <w:t xml:space="preserve"> (extended school year)</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7"/>
        <w:gridCol w:w="1667"/>
        <w:gridCol w:w="1667"/>
        <w:gridCol w:w="1667"/>
      </w:tblGrid>
      <w:tr w:rsidR="00B2601E" w:rsidTr="001F4FB1">
        <w:trPr>
          <w:trHeight w:val="523"/>
        </w:trPr>
        <w:tc>
          <w:tcPr>
            <w:tcW w:w="1666" w:type="dxa"/>
            <w:shd w:val="clear" w:color="auto" w:fill="auto"/>
          </w:tcPr>
          <w:p w:rsidR="00B2601E" w:rsidRDefault="00B2601E" w:rsidP="001F4FB1">
            <w:pPr>
              <w:pStyle w:val="ListParagraph"/>
              <w:spacing w:before="120" w:after="0" w:line="360" w:lineRule="auto"/>
              <w:ind w:left="210"/>
              <w:jc w:val="center"/>
            </w:pPr>
            <w:r>
              <w:t>1</w:t>
            </w:r>
          </w:p>
        </w:tc>
        <w:tc>
          <w:tcPr>
            <w:tcW w:w="1667" w:type="dxa"/>
            <w:shd w:val="clear" w:color="auto" w:fill="auto"/>
          </w:tcPr>
          <w:p w:rsidR="00B2601E" w:rsidRDefault="00B2601E" w:rsidP="001F4FB1">
            <w:pPr>
              <w:pStyle w:val="ListParagraph"/>
              <w:spacing w:before="120" w:after="0" w:line="360" w:lineRule="auto"/>
              <w:ind w:left="210"/>
              <w:jc w:val="center"/>
            </w:pPr>
            <w:r>
              <w:t>2</w:t>
            </w:r>
          </w:p>
        </w:tc>
        <w:tc>
          <w:tcPr>
            <w:tcW w:w="1667" w:type="dxa"/>
            <w:shd w:val="clear" w:color="auto" w:fill="auto"/>
          </w:tcPr>
          <w:p w:rsidR="00B2601E" w:rsidRDefault="00B2601E" w:rsidP="001F4FB1">
            <w:pPr>
              <w:pStyle w:val="ListParagraph"/>
              <w:spacing w:before="120" w:after="0" w:line="360" w:lineRule="auto"/>
              <w:ind w:left="210"/>
              <w:jc w:val="center"/>
            </w:pPr>
            <w:r>
              <w:t>3</w:t>
            </w:r>
          </w:p>
        </w:tc>
        <w:tc>
          <w:tcPr>
            <w:tcW w:w="1667" w:type="dxa"/>
            <w:shd w:val="clear" w:color="auto" w:fill="auto"/>
          </w:tcPr>
          <w:p w:rsidR="00B2601E" w:rsidRDefault="00B2601E" w:rsidP="001F4FB1">
            <w:pPr>
              <w:pStyle w:val="ListParagraph"/>
              <w:spacing w:before="120" w:after="0" w:line="360" w:lineRule="auto"/>
              <w:ind w:left="210"/>
              <w:jc w:val="center"/>
            </w:pPr>
            <w:r>
              <w:t>4</w:t>
            </w:r>
          </w:p>
        </w:tc>
        <w:tc>
          <w:tcPr>
            <w:tcW w:w="1667" w:type="dxa"/>
            <w:shd w:val="clear" w:color="auto" w:fill="auto"/>
          </w:tcPr>
          <w:p w:rsidR="00B2601E" w:rsidRDefault="00B2601E" w:rsidP="001F4FB1">
            <w:pPr>
              <w:pStyle w:val="ListParagraph"/>
              <w:spacing w:before="120" w:after="0" w:line="360" w:lineRule="auto"/>
              <w:ind w:left="210"/>
              <w:jc w:val="center"/>
            </w:pPr>
            <w:r>
              <w:t>5</w:t>
            </w:r>
          </w:p>
        </w:tc>
      </w:tr>
      <w:tr w:rsidR="00B2601E" w:rsidTr="001F4FB1">
        <w:trPr>
          <w:trHeight w:val="523"/>
        </w:trPr>
        <w:tc>
          <w:tcPr>
            <w:tcW w:w="1666"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r>
    </w:tbl>
    <w:p w:rsidR="00B2601E" w:rsidRDefault="00B2601E" w:rsidP="00BB480F">
      <w:pPr>
        <w:pStyle w:val="ListParagraph"/>
        <w:spacing w:line="360" w:lineRule="auto"/>
        <w:jc w:val="both"/>
      </w:pPr>
    </w:p>
    <w:p w:rsidR="00D453A0" w:rsidRPr="007B21D3" w:rsidRDefault="00D453A0" w:rsidP="00BB480F">
      <w:pPr>
        <w:pStyle w:val="ListParagraph"/>
        <w:spacing w:line="360" w:lineRule="auto"/>
        <w:jc w:val="both"/>
      </w:pPr>
      <w:r w:rsidRPr="00D453A0">
        <w:t xml:space="preserve">Half-day </w:t>
      </w:r>
      <w:r w:rsidR="00525552">
        <w:t>SCIS</w:t>
      </w:r>
      <w:r w:rsidR="00525552" w:rsidRPr="00D453A0">
        <w:t xml:space="preserve"> </w:t>
      </w:r>
      <w:r w:rsidRPr="00D453A0">
        <w:t xml:space="preserve">placement in </w:t>
      </w:r>
      <w:r w:rsidRPr="00D453A0">
        <w:rPr>
          <w:u w:val="single"/>
        </w:rPr>
        <w:t>summer</w:t>
      </w:r>
      <w:r w:rsidR="007B21D3">
        <w:t xml:space="preserve"> (extended school year)</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7"/>
        <w:gridCol w:w="1667"/>
        <w:gridCol w:w="1667"/>
        <w:gridCol w:w="1667"/>
      </w:tblGrid>
      <w:tr w:rsidR="00B2601E" w:rsidTr="001F4FB1">
        <w:trPr>
          <w:trHeight w:val="523"/>
        </w:trPr>
        <w:tc>
          <w:tcPr>
            <w:tcW w:w="1666" w:type="dxa"/>
            <w:shd w:val="clear" w:color="auto" w:fill="auto"/>
          </w:tcPr>
          <w:p w:rsidR="00B2601E" w:rsidRDefault="00B2601E" w:rsidP="001F4FB1">
            <w:pPr>
              <w:pStyle w:val="ListParagraph"/>
              <w:spacing w:before="120" w:after="0" w:line="360" w:lineRule="auto"/>
              <w:ind w:left="210"/>
              <w:jc w:val="center"/>
            </w:pPr>
            <w:r>
              <w:t>1</w:t>
            </w:r>
          </w:p>
        </w:tc>
        <w:tc>
          <w:tcPr>
            <w:tcW w:w="1667" w:type="dxa"/>
            <w:shd w:val="clear" w:color="auto" w:fill="auto"/>
          </w:tcPr>
          <w:p w:rsidR="00B2601E" w:rsidRDefault="00B2601E" w:rsidP="001F4FB1">
            <w:pPr>
              <w:pStyle w:val="ListParagraph"/>
              <w:spacing w:before="120" w:after="0" w:line="360" w:lineRule="auto"/>
              <w:ind w:left="210"/>
              <w:jc w:val="center"/>
            </w:pPr>
            <w:r>
              <w:t>2</w:t>
            </w:r>
          </w:p>
        </w:tc>
        <w:tc>
          <w:tcPr>
            <w:tcW w:w="1667" w:type="dxa"/>
            <w:shd w:val="clear" w:color="auto" w:fill="auto"/>
          </w:tcPr>
          <w:p w:rsidR="00B2601E" w:rsidRDefault="00B2601E" w:rsidP="001F4FB1">
            <w:pPr>
              <w:pStyle w:val="ListParagraph"/>
              <w:spacing w:before="120" w:after="0" w:line="360" w:lineRule="auto"/>
              <w:ind w:left="210"/>
              <w:jc w:val="center"/>
            </w:pPr>
            <w:r>
              <w:t>3</w:t>
            </w:r>
          </w:p>
        </w:tc>
        <w:tc>
          <w:tcPr>
            <w:tcW w:w="1667" w:type="dxa"/>
            <w:shd w:val="clear" w:color="auto" w:fill="auto"/>
          </w:tcPr>
          <w:p w:rsidR="00B2601E" w:rsidRDefault="00B2601E" w:rsidP="001F4FB1">
            <w:pPr>
              <w:pStyle w:val="ListParagraph"/>
              <w:spacing w:before="120" w:after="0" w:line="360" w:lineRule="auto"/>
              <w:ind w:left="210"/>
              <w:jc w:val="center"/>
            </w:pPr>
            <w:r>
              <w:t>4</w:t>
            </w:r>
          </w:p>
        </w:tc>
        <w:tc>
          <w:tcPr>
            <w:tcW w:w="1667" w:type="dxa"/>
            <w:shd w:val="clear" w:color="auto" w:fill="auto"/>
          </w:tcPr>
          <w:p w:rsidR="00B2601E" w:rsidRDefault="00B2601E" w:rsidP="001F4FB1">
            <w:pPr>
              <w:pStyle w:val="ListParagraph"/>
              <w:spacing w:before="120" w:after="0" w:line="360" w:lineRule="auto"/>
              <w:ind w:left="210"/>
              <w:jc w:val="center"/>
            </w:pPr>
            <w:r>
              <w:t>5</w:t>
            </w:r>
          </w:p>
        </w:tc>
      </w:tr>
      <w:tr w:rsidR="00B2601E" w:rsidTr="001F4FB1">
        <w:trPr>
          <w:trHeight w:val="523"/>
        </w:trPr>
        <w:tc>
          <w:tcPr>
            <w:tcW w:w="1666"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c>
          <w:tcPr>
            <w:tcW w:w="1667" w:type="dxa"/>
            <w:shd w:val="clear" w:color="auto" w:fill="auto"/>
          </w:tcPr>
          <w:p w:rsidR="00B2601E" w:rsidRDefault="00B2601E" w:rsidP="001F4FB1">
            <w:pPr>
              <w:pStyle w:val="ListParagraph"/>
              <w:spacing w:before="120" w:after="0" w:line="360" w:lineRule="auto"/>
              <w:ind w:left="210"/>
              <w:jc w:val="center"/>
            </w:pPr>
            <w:r w:rsidRPr="001F4FB1">
              <w:rPr>
                <w:rFonts w:cs="Tahoma"/>
              </w:rPr>
              <w:fldChar w:fldCharType="begin">
                <w:ffData>
                  <w:name w:val="Check55"/>
                  <w:enabled/>
                  <w:calcOnExit w:val="0"/>
                  <w:checkBox>
                    <w:sizeAuto/>
                    <w:default w:val="0"/>
                  </w:checkBox>
                </w:ffData>
              </w:fldChar>
            </w:r>
            <w:r w:rsidRPr="001F4FB1">
              <w:rPr>
                <w:rFonts w:cs="Tahoma"/>
              </w:rPr>
              <w:instrText xml:space="preserve"> FORMCHECKBOX </w:instrText>
            </w:r>
            <w:r w:rsidRPr="001F4FB1">
              <w:rPr>
                <w:rFonts w:cs="Tahoma"/>
              </w:rPr>
            </w:r>
            <w:r w:rsidRPr="001F4FB1">
              <w:rPr>
                <w:rFonts w:cs="Tahoma"/>
              </w:rPr>
              <w:fldChar w:fldCharType="separate"/>
            </w:r>
            <w:r w:rsidRPr="001F4FB1">
              <w:rPr>
                <w:rFonts w:cs="Tahoma"/>
              </w:rPr>
              <w:fldChar w:fldCharType="end"/>
            </w:r>
          </w:p>
        </w:tc>
      </w:tr>
    </w:tbl>
    <w:p w:rsidR="000B084F" w:rsidRDefault="000B084F" w:rsidP="00BB480F">
      <w:pPr>
        <w:pStyle w:val="ListParagraph"/>
        <w:spacing w:line="360" w:lineRule="auto"/>
        <w:jc w:val="both"/>
      </w:pPr>
    </w:p>
    <w:p w:rsidR="00095077" w:rsidRDefault="00726CF0" w:rsidP="00BB480F">
      <w:pPr>
        <w:pStyle w:val="ListParagraph"/>
        <w:numPr>
          <w:ilvl w:val="0"/>
          <w:numId w:val="16"/>
        </w:numPr>
        <w:spacing w:line="360" w:lineRule="auto"/>
        <w:jc w:val="both"/>
      </w:pPr>
      <w:r>
        <w:t xml:space="preserve">Are there equal educational opportunities for students placed </w:t>
      </w:r>
      <w:r w:rsidR="004A1E0C">
        <w:t xml:space="preserve">in a SCIS program </w:t>
      </w:r>
      <w:r>
        <w:t>at 3 years of age and those placed at 4 years of age for preschool students with disabilities in your area?</w:t>
      </w:r>
    </w:p>
    <w:p w:rsidR="00726CF0" w:rsidRDefault="00726CF0" w:rsidP="00BB480F">
      <w:pPr>
        <w:pStyle w:val="ListParagraph"/>
        <w:spacing w:line="360" w:lineRule="auto"/>
        <w:jc w:val="both"/>
        <w:rPr>
          <w:rFonts w:cs="Tahoma"/>
        </w:rPr>
      </w:pPr>
      <w:r w:rsidRPr="00D453A0">
        <w:rPr>
          <w:rFonts w:cs="Tahoma"/>
        </w:rPr>
        <w:fldChar w:fldCharType="begin">
          <w:ffData>
            <w:name w:val="Check55"/>
            <w:enabled/>
            <w:calcOnExit w:val="0"/>
            <w:checkBox>
              <w:sizeAuto/>
              <w:default w:val="0"/>
            </w:checkBox>
          </w:ffData>
        </w:fldChar>
      </w:r>
      <w:r w:rsidRPr="00D453A0">
        <w:rPr>
          <w:rFonts w:cs="Tahoma"/>
        </w:rPr>
        <w:instrText xml:space="preserve"> FORMCHECKBOX </w:instrText>
      </w:r>
      <w:r w:rsidR="006225C0">
        <w:rPr>
          <w:rFonts w:cs="Tahoma"/>
        </w:rPr>
      </w:r>
      <w:r w:rsidR="006225C0">
        <w:rPr>
          <w:rFonts w:cs="Tahoma"/>
        </w:rPr>
        <w:fldChar w:fldCharType="separate"/>
      </w:r>
      <w:r w:rsidRPr="00D453A0">
        <w:rPr>
          <w:rFonts w:cs="Tahoma"/>
        </w:rPr>
        <w:fldChar w:fldCharType="end"/>
      </w:r>
      <w:r>
        <w:rPr>
          <w:rFonts w:cs="Tahoma"/>
        </w:rPr>
        <w:t xml:space="preserve"> Yes </w:t>
      </w:r>
      <w:r w:rsidRPr="00D453A0">
        <w:rPr>
          <w:rFonts w:cs="Tahoma"/>
        </w:rPr>
        <w:fldChar w:fldCharType="begin">
          <w:ffData>
            <w:name w:val="Check55"/>
            <w:enabled/>
            <w:calcOnExit w:val="0"/>
            <w:checkBox>
              <w:sizeAuto/>
              <w:default w:val="0"/>
            </w:checkBox>
          </w:ffData>
        </w:fldChar>
      </w:r>
      <w:r w:rsidRPr="00D453A0">
        <w:rPr>
          <w:rFonts w:cs="Tahoma"/>
        </w:rPr>
        <w:instrText xml:space="preserve"> FORMCHECKBOX </w:instrText>
      </w:r>
      <w:r w:rsidR="006225C0">
        <w:rPr>
          <w:rFonts w:cs="Tahoma"/>
        </w:rPr>
      </w:r>
      <w:r w:rsidR="006225C0">
        <w:rPr>
          <w:rFonts w:cs="Tahoma"/>
        </w:rPr>
        <w:fldChar w:fldCharType="separate"/>
      </w:r>
      <w:r w:rsidRPr="00D453A0">
        <w:rPr>
          <w:rFonts w:cs="Tahoma"/>
        </w:rPr>
        <w:fldChar w:fldCharType="end"/>
      </w:r>
      <w:r>
        <w:rPr>
          <w:rFonts w:cs="Tahoma"/>
        </w:rPr>
        <w:t xml:space="preserve"> No, if so explain </w:t>
      </w:r>
      <w:r w:rsidR="00BB480F">
        <w:rPr>
          <w:rFonts w:cs="Tahoma"/>
        </w:rPr>
        <w:t>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B480F" w:rsidRPr="001F4FB1" w:rsidTr="001F4FB1">
        <w:tc>
          <w:tcPr>
            <w:tcW w:w="8856" w:type="dxa"/>
            <w:shd w:val="clear" w:color="auto" w:fill="auto"/>
          </w:tcPr>
          <w:p w:rsidR="00BB480F" w:rsidRPr="00565E86" w:rsidRDefault="00BB480F" w:rsidP="001F4FB1">
            <w:pPr>
              <w:pStyle w:val="ListParagraph"/>
              <w:spacing w:after="0" w:line="360" w:lineRule="auto"/>
              <w:ind w:left="0"/>
              <w:jc w:val="both"/>
              <w:rPr>
                <w:color w:val="0000FF"/>
              </w:rPr>
            </w:pPr>
            <w:r w:rsidRPr="00565E86">
              <w:rPr>
                <w:color w:val="0000FF"/>
              </w:rPr>
              <w:t>INSERT ANSWER</w:t>
            </w:r>
          </w:p>
        </w:tc>
      </w:tr>
    </w:tbl>
    <w:p w:rsidR="00B2601E" w:rsidRDefault="00B2601E" w:rsidP="00BB480F">
      <w:pPr>
        <w:pStyle w:val="ListParagraph"/>
        <w:spacing w:line="360" w:lineRule="auto"/>
        <w:jc w:val="both"/>
        <w:rPr>
          <w:rFonts w:cs="Tahoma"/>
        </w:rPr>
      </w:pPr>
    </w:p>
    <w:p w:rsidR="00525552" w:rsidRDefault="00525552" w:rsidP="00BB480F">
      <w:pPr>
        <w:pStyle w:val="ListParagraph"/>
        <w:numPr>
          <w:ilvl w:val="0"/>
          <w:numId w:val="16"/>
        </w:numPr>
        <w:spacing w:line="360" w:lineRule="auto"/>
        <w:jc w:val="both"/>
      </w:pPr>
      <w:r>
        <w:t xml:space="preserve">Data collected by the State Education Department indicates that there are </w:t>
      </w:r>
      <w:r w:rsidRPr="00D453A0">
        <w:rPr>
          <w:rFonts w:ascii="Verdana" w:hAnsi="Verdana"/>
          <w:sz w:val="18"/>
          <w:szCs w:val="18"/>
          <w:lang w:val="en"/>
        </w:rPr>
        <w:t xml:space="preserve">regional variations in the number of preschool students with disabilities served in </w:t>
      </w:r>
      <w:r w:rsidRPr="004A1E0C">
        <w:rPr>
          <w:rFonts w:ascii="Verdana" w:hAnsi="Verdana"/>
          <w:sz w:val="18"/>
          <w:szCs w:val="18"/>
          <w:lang w:val="en"/>
        </w:rPr>
        <w:t>separate school settings</w:t>
      </w:r>
      <w:r w:rsidR="004A1E0C">
        <w:rPr>
          <w:rFonts w:ascii="Verdana" w:hAnsi="Verdana"/>
          <w:sz w:val="18"/>
          <w:szCs w:val="18"/>
          <w:lang w:val="en"/>
        </w:rPr>
        <w:t xml:space="preserve"> rather than being served in a </w:t>
      </w:r>
      <w:r w:rsidR="003F7A56">
        <w:rPr>
          <w:rFonts w:ascii="Verdana" w:hAnsi="Verdana"/>
          <w:sz w:val="18"/>
          <w:szCs w:val="18"/>
          <w:lang w:val="en"/>
        </w:rPr>
        <w:t>general education setting</w:t>
      </w:r>
      <w:r w:rsidR="00BB480F">
        <w:rPr>
          <w:rFonts w:ascii="Verdana" w:hAnsi="Verdana"/>
          <w:sz w:val="18"/>
          <w:szCs w:val="18"/>
          <w:lang w:val="en"/>
        </w:rPr>
        <w:t xml:space="preserve"> with their typically developing peers</w:t>
      </w:r>
      <w:r>
        <w:rPr>
          <w:rFonts w:ascii="Verdana" w:hAnsi="Verdana"/>
          <w:sz w:val="18"/>
          <w:szCs w:val="18"/>
          <w:lang w:val="en"/>
        </w:rPr>
        <w:t>:</w:t>
      </w:r>
      <w:r w:rsidRPr="00D453A0">
        <w:rPr>
          <w:rFonts w:ascii="Verdana" w:hAnsi="Verdana"/>
          <w:sz w:val="18"/>
          <w:szCs w:val="18"/>
          <w:lang w:val="en"/>
        </w:rPr>
        <w:t xml:space="preserve"> </w:t>
      </w:r>
      <w:hyperlink r:id="rId9" w:history="1">
        <w:r w:rsidRPr="009F32EE">
          <w:rPr>
            <w:rStyle w:val="Hyperlink"/>
          </w:rPr>
          <w:t>http://www.p12.nysed.gov/specialed/publications/2015-memos/least-restrictive-environment-district-responsibilities.html</w:t>
        </w:r>
      </w:hyperlink>
    </w:p>
    <w:p w:rsidR="00525552" w:rsidRDefault="000B084F" w:rsidP="00BB480F">
      <w:pPr>
        <w:pStyle w:val="ListParagraph"/>
        <w:spacing w:line="360" w:lineRule="auto"/>
        <w:jc w:val="both"/>
      </w:pPr>
      <w:r>
        <w:t>Is</w:t>
      </w:r>
      <w:r w:rsidR="00525552" w:rsidRPr="00525552">
        <w:rPr>
          <w:rFonts w:cs="Tahoma"/>
        </w:rPr>
        <w:t xml:space="preserve"> there a need for more </w:t>
      </w:r>
      <w:r w:rsidR="00525552">
        <w:rPr>
          <w:rFonts w:cs="Tahoma"/>
        </w:rPr>
        <w:t xml:space="preserve">SCIS </w:t>
      </w:r>
      <w:r w:rsidR="00525552" w:rsidRPr="00525552">
        <w:rPr>
          <w:rFonts w:cs="Tahoma"/>
        </w:rPr>
        <w:t xml:space="preserve">classrooms in any of the following? (check any that apply) </w:t>
      </w:r>
    </w:p>
    <w:p w:rsidR="00525552" w:rsidRDefault="00525552" w:rsidP="00BB480F">
      <w:pPr>
        <w:pStyle w:val="ListParagraph"/>
        <w:spacing w:line="360" w:lineRule="auto"/>
        <w:jc w:val="both"/>
        <w:rPr>
          <w:rFonts w:cs="Tahoma"/>
        </w:rPr>
      </w:pPr>
      <w:r>
        <w:t xml:space="preserve"> </w:t>
      </w:r>
      <w:r w:rsidRPr="00D453A0">
        <w:rPr>
          <w:rFonts w:cs="Tahoma"/>
        </w:rPr>
        <w:fldChar w:fldCharType="begin">
          <w:ffData>
            <w:name w:val="Check55"/>
            <w:enabled/>
            <w:calcOnExit w:val="0"/>
            <w:checkBox>
              <w:sizeAuto/>
              <w:default w:val="0"/>
            </w:checkBox>
          </w:ffData>
        </w:fldChar>
      </w:r>
      <w:r w:rsidRPr="00D453A0">
        <w:rPr>
          <w:rFonts w:cs="Tahoma"/>
        </w:rPr>
        <w:instrText xml:space="preserve"> FORMCHECKBOX </w:instrText>
      </w:r>
      <w:r w:rsidR="006225C0">
        <w:rPr>
          <w:rFonts w:cs="Tahoma"/>
        </w:rPr>
      </w:r>
      <w:r w:rsidR="006225C0">
        <w:rPr>
          <w:rFonts w:cs="Tahoma"/>
        </w:rPr>
        <w:fldChar w:fldCharType="separate"/>
      </w:r>
      <w:r w:rsidRPr="00D453A0">
        <w:rPr>
          <w:rFonts w:cs="Tahoma"/>
        </w:rPr>
        <w:fldChar w:fldCharType="end"/>
      </w:r>
      <w:r>
        <w:rPr>
          <w:rFonts w:cs="Tahoma"/>
        </w:rPr>
        <w:t xml:space="preserve"> Full-day </w:t>
      </w:r>
      <w:r w:rsidR="00BB480F">
        <w:rPr>
          <w:rFonts w:cs="Tahoma"/>
        </w:rPr>
        <w:tab/>
      </w:r>
      <w:r w:rsidRPr="00D453A0">
        <w:rPr>
          <w:rFonts w:cs="Tahoma"/>
        </w:rPr>
        <w:fldChar w:fldCharType="begin">
          <w:ffData>
            <w:name w:val="Check55"/>
            <w:enabled/>
            <w:calcOnExit w:val="0"/>
            <w:checkBox>
              <w:sizeAuto/>
              <w:default w:val="0"/>
            </w:checkBox>
          </w:ffData>
        </w:fldChar>
      </w:r>
      <w:r w:rsidRPr="00D453A0">
        <w:rPr>
          <w:rFonts w:cs="Tahoma"/>
        </w:rPr>
        <w:instrText xml:space="preserve"> FORMCHECKBOX </w:instrText>
      </w:r>
      <w:r w:rsidR="006225C0">
        <w:rPr>
          <w:rFonts w:cs="Tahoma"/>
        </w:rPr>
      </w:r>
      <w:r w:rsidR="006225C0">
        <w:rPr>
          <w:rFonts w:cs="Tahoma"/>
        </w:rPr>
        <w:fldChar w:fldCharType="separate"/>
      </w:r>
      <w:r w:rsidRPr="00D453A0">
        <w:rPr>
          <w:rFonts w:cs="Tahoma"/>
        </w:rPr>
        <w:fldChar w:fldCharType="end"/>
      </w:r>
      <w:r>
        <w:rPr>
          <w:rFonts w:cs="Tahoma"/>
        </w:rPr>
        <w:t xml:space="preserve"> Half-day</w:t>
      </w:r>
      <w:r w:rsidR="00BB480F">
        <w:rPr>
          <w:rFonts w:cs="Tahoma"/>
        </w:rPr>
        <w:tab/>
      </w:r>
      <w:r>
        <w:rPr>
          <w:rFonts w:cs="Tahoma"/>
        </w:rPr>
        <w:t xml:space="preserve"> </w:t>
      </w:r>
      <w:r w:rsidRPr="00D453A0">
        <w:rPr>
          <w:rFonts w:cs="Tahoma"/>
        </w:rPr>
        <w:fldChar w:fldCharType="begin">
          <w:ffData>
            <w:name w:val="Check55"/>
            <w:enabled/>
            <w:calcOnExit w:val="0"/>
            <w:checkBox>
              <w:sizeAuto/>
              <w:default w:val="0"/>
            </w:checkBox>
          </w:ffData>
        </w:fldChar>
      </w:r>
      <w:r w:rsidRPr="00D453A0">
        <w:rPr>
          <w:rFonts w:cs="Tahoma"/>
        </w:rPr>
        <w:instrText xml:space="preserve"> FORMCHECKBOX </w:instrText>
      </w:r>
      <w:r w:rsidR="006225C0">
        <w:rPr>
          <w:rFonts w:cs="Tahoma"/>
        </w:rPr>
      </w:r>
      <w:r w:rsidR="006225C0">
        <w:rPr>
          <w:rFonts w:cs="Tahoma"/>
        </w:rPr>
        <w:fldChar w:fldCharType="separate"/>
      </w:r>
      <w:r w:rsidRPr="00D453A0">
        <w:rPr>
          <w:rFonts w:cs="Tahoma"/>
        </w:rPr>
        <w:fldChar w:fldCharType="end"/>
      </w:r>
      <w:r>
        <w:rPr>
          <w:rFonts w:cs="Tahoma"/>
        </w:rPr>
        <w:t xml:space="preserve"> No additional Need</w:t>
      </w:r>
    </w:p>
    <w:p w:rsidR="000B084F" w:rsidRDefault="000B084F" w:rsidP="00BB480F">
      <w:pPr>
        <w:pStyle w:val="ListParagraph"/>
        <w:spacing w:line="360" w:lineRule="auto"/>
        <w:jc w:val="both"/>
        <w:rPr>
          <w:highlight w:val="yellow"/>
        </w:rPr>
      </w:pPr>
    </w:p>
    <w:p w:rsidR="00E3081B" w:rsidRPr="00E3081B" w:rsidRDefault="00E3081B" w:rsidP="00BB480F">
      <w:pPr>
        <w:pStyle w:val="ListParagraph"/>
        <w:numPr>
          <w:ilvl w:val="0"/>
          <w:numId w:val="16"/>
        </w:numPr>
        <w:spacing w:line="360" w:lineRule="auto"/>
        <w:jc w:val="both"/>
      </w:pPr>
      <w:r>
        <w:t xml:space="preserve">Does your District </w:t>
      </w:r>
      <w:r w:rsidRPr="00E3081B">
        <w:rPr>
          <w:u w:val="single"/>
        </w:rPr>
        <w:t>operate</w:t>
      </w:r>
      <w:r w:rsidR="003F7A56">
        <w:t xml:space="preserve"> a NYSED</w:t>
      </w:r>
      <w:r>
        <w:t xml:space="preserve"> approved</w:t>
      </w:r>
      <w:r w:rsidR="005E0D24">
        <w:t xml:space="preserve"> </w:t>
      </w:r>
      <w:r w:rsidR="000B084F">
        <w:rPr>
          <w:rFonts w:cs="Tahoma"/>
        </w:rPr>
        <w:t>SCIS</w:t>
      </w:r>
      <w:r w:rsidR="003F7A56">
        <w:rPr>
          <w:rFonts w:cs="Tahoma"/>
        </w:rPr>
        <w:t xml:space="preserve"> </w:t>
      </w:r>
      <w:r>
        <w:rPr>
          <w:rFonts w:cs="Tahoma"/>
        </w:rPr>
        <w:t>program?</w:t>
      </w:r>
    </w:p>
    <w:p w:rsidR="00E3081B" w:rsidRDefault="00E3081B" w:rsidP="00BB480F">
      <w:pPr>
        <w:pStyle w:val="ListParagraph"/>
        <w:spacing w:line="360" w:lineRule="auto"/>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sidRPr="00CA1716">
        <w:rPr>
          <w:rFonts w:cs="Tahoma"/>
        </w:rPr>
        <w:t xml:space="preserve"> Yes</w:t>
      </w:r>
      <w:r w:rsidRPr="00CA1716">
        <w:rPr>
          <w:rFonts w:cs="Tahoma"/>
        </w:rPr>
        <w:tab/>
      </w: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sidR="003C6896">
        <w:rPr>
          <w:rFonts w:cs="Tahoma"/>
        </w:rPr>
        <w:t xml:space="preserve"> </w:t>
      </w:r>
      <w:r w:rsidRPr="00CA1716">
        <w:rPr>
          <w:rFonts w:cs="Tahoma"/>
        </w:rPr>
        <w:t>No</w:t>
      </w:r>
    </w:p>
    <w:p w:rsidR="00E9096E" w:rsidRDefault="005E0D24" w:rsidP="00BB480F">
      <w:pPr>
        <w:pStyle w:val="ListParagraph"/>
        <w:numPr>
          <w:ilvl w:val="1"/>
          <w:numId w:val="16"/>
        </w:numPr>
        <w:spacing w:line="360" w:lineRule="auto"/>
        <w:jc w:val="both"/>
        <w:rPr>
          <w:rFonts w:cs="Tahoma"/>
        </w:rPr>
      </w:pPr>
      <w:r>
        <w:rPr>
          <w:rFonts w:cs="Tahoma"/>
        </w:rPr>
        <w:t xml:space="preserve">If “No” </w:t>
      </w:r>
    </w:p>
    <w:p w:rsidR="003F7A56" w:rsidRDefault="000B084F" w:rsidP="00BB480F">
      <w:pPr>
        <w:pStyle w:val="ListParagraph"/>
        <w:numPr>
          <w:ilvl w:val="2"/>
          <w:numId w:val="16"/>
        </w:numPr>
        <w:spacing w:line="360" w:lineRule="auto"/>
        <w:jc w:val="both"/>
        <w:rPr>
          <w:rFonts w:cs="Tahoma"/>
        </w:rPr>
      </w:pPr>
      <w:r>
        <w:rPr>
          <w:rFonts w:cs="Tahoma"/>
        </w:rPr>
        <w:t>What are the reasons for not operating a SCIS program</w:t>
      </w:r>
      <w:r w:rsidR="00F86B20">
        <w:rPr>
          <w:rFonts w:cs="Tahoma"/>
        </w:rPr>
        <w:t xml:space="preserve">?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6"/>
      </w:tblGrid>
      <w:tr w:rsidR="00B2601E" w:rsidRPr="00565E86" w:rsidTr="001F4FB1">
        <w:tc>
          <w:tcPr>
            <w:tcW w:w="9576" w:type="dxa"/>
            <w:shd w:val="clear" w:color="auto" w:fill="auto"/>
          </w:tcPr>
          <w:p w:rsidR="00B2601E" w:rsidRPr="00565E86" w:rsidRDefault="008B0E96" w:rsidP="001F4FB1">
            <w:pPr>
              <w:pStyle w:val="ListParagraph"/>
              <w:spacing w:line="360" w:lineRule="auto"/>
              <w:ind w:left="0"/>
              <w:jc w:val="both"/>
              <w:rPr>
                <w:rFonts w:cs="Tahoma"/>
              </w:rPr>
            </w:pPr>
            <w:r w:rsidRPr="00565E86">
              <w:rPr>
                <w:color w:val="0000FF"/>
              </w:rPr>
              <w:t>INSERT ANSWER</w:t>
            </w:r>
          </w:p>
        </w:tc>
      </w:tr>
    </w:tbl>
    <w:p w:rsidR="00995AD4" w:rsidRDefault="00995AD4" w:rsidP="00995AD4">
      <w:pPr>
        <w:pStyle w:val="ListParagraph"/>
        <w:spacing w:line="360" w:lineRule="auto"/>
        <w:ind w:left="2160"/>
        <w:jc w:val="both"/>
        <w:rPr>
          <w:rFonts w:cs="Tahoma"/>
        </w:rPr>
      </w:pPr>
    </w:p>
    <w:p w:rsidR="00B2601E" w:rsidRPr="00565E86" w:rsidRDefault="00527E6A" w:rsidP="00BB480F">
      <w:pPr>
        <w:pStyle w:val="ListParagraph"/>
        <w:numPr>
          <w:ilvl w:val="2"/>
          <w:numId w:val="16"/>
        </w:numPr>
        <w:spacing w:line="360" w:lineRule="auto"/>
        <w:jc w:val="both"/>
        <w:rPr>
          <w:rFonts w:cs="Tahoma"/>
        </w:rPr>
      </w:pPr>
      <w:r w:rsidRPr="00565E86">
        <w:rPr>
          <w:rFonts w:cs="Tahoma"/>
        </w:rPr>
        <w:t xml:space="preserve">What improvements or changes to existing regulations and funding would enable your district to operate the </w:t>
      </w:r>
      <w:r w:rsidR="000B084F" w:rsidRPr="00565E86">
        <w:rPr>
          <w:rFonts w:cs="Tahoma"/>
        </w:rPr>
        <w:t>SCIS program</w:t>
      </w:r>
      <w:r w:rsidR="005E0D24" w:rsidRPr="00565E86">
        <w:rPr>
          <w:rFonts w:cs="Tahoma"/>
        </w:rPr>
        <w:t xml:space="preserve">?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6"/>
      </w:tblGrid>
      <w:tr w:rsidR="00B2601E" w:rsidRPr="00565E86" w:rsidTr="001F4FB1">
        <w:tc>
          <w:tcPr>
            <w:tcW w:w="9576" w:type="dxa"/>
            <w:shd w:val="clear" w:color="auto" w:fill="auto"/>
          </w:tcPr>
          <w:p w:rsidR="00B2601E" w:rsidRPr="00565E86" w:rsidRDefault="008B0E96" w:rsidP="001F4FB1">
            <w:pPr>
              <w:pStyle w:val="ListParagraph"/>
              <w:spacing w:line="360" w:lineRule="auto"/>
              <w:ind w:left="0"/>
              <w:jc w:val="both"/>
              <w:rPr>
                <w:rFonts w:cs="Tahoma"/>
              </w:rPr>
            </w:pPr>
            <w:r w:rsidRPr="00565E86">
              <w:rPr>
                <w:color w:val="0000FF"/>
              </w:rPr>
              <w:t>INSERT ANSWER</w:t>
            </w:r>
          </w:p>
        </w:tc>
      </w:tr>
    </w:tbl>
    <w:p w:rsidR="00E9096E" w:rsidRDefault="005E0D24" w:rsidP="00BB480F">
      <w:pPr>
        <w:pStyle w:val="ListParagraph"/>
        <w:numPr>
          <w:ilvl w:val="1"/>
          <w:numId w:val="16"/>
        </w:numPr>
        <w:spacing w:line="360" w:lineRule="auto"/>
        <w:jc w:val="both"/>
        <w:rPr>
          <w:rFonts w:cs="Tahoma"/>
        </w:rPr>
      </w:pPr>
      <w:r>
        <w:rPr>
          <w:rFonts w:cs="Tahoma"/>
        </w:rPr>
        <w:lastRenderedPageBreak/>
        <w:t xml:space="preserve">If “Yes” </w:t>
      </w:r>
    </w:p>
    <w:p w:rsidR="003C6896" w:rsidRPr="00E97C18" w:rsidRDefault="003C6896" w:rsidP="00BB480F">
      <w:pPr>
        <w:pStyle w:val="ListParagraph"/>
        <w:numPr>
          <w:ilvl w:val="2"/>
          <w:numId w:val="16"/>
        </w:numPr>
        <w:spacing w:line="360" w:lineRule="auto"/>
        <w:jc w:val="both"/>
        <w:rPr>
          <w:rFonts w:cs="Tahoma"/>
        </w:rPr>
      </w:pPr>
      <w:r w:rsidRPr="00E97C18">
        <w:rPr>
          <w:rFonts w:cs="Tahoma"/>
        </w:rPr>
        <w:t>What program does your district operate</w:t>
      </w:r>
      <w:r w:rsidR="00F86B20" w:rsidRPr="00E97C18">
        <w:rPr>
          <w:rFonts w:cs="Tahoma"/>
        </w:rPr>
        <w:t xml:space="preserve"> or collaborate with</w:t>
      </w:r>
      <w:r w:rsidRPr="00E97C18">
        <w:rPr>
          <w:rFonts w:cs="Tahoma"/>
        </w:rPr>
        <w:t xml:space="preserve"> for</w:t>
      </w:r>
      <w:r w:rsidR="00F86B20" w:rsidRPr="00E97C18">
        <w:rPr>
          <w:rFonts w:cs="Tahoma"/>
        </w:rPr>
        <w:t xml:space="preserve"> the</w:t>
      </w:r>
      <w:r w:rsidRPr="00E97C18">
        <w:rPr>
          <w:rFonts w:cs="Tahoma"/>
        </w:rPr>
        <w:t xml:space="preserve"> </w:t>
      </w:r>
      <w:r w:rsidR="00F86B20" w:rsidRPr="00E97C18">
        <w:rPr>
          <w:rFonts w:cs="Tahoma"/>
        </w:rPr>
        <w:t>typically developing children program component</w:t>
      </w:r>
      <w:r w:rsidRPr="00E97C18">
        <w:rPr>
          <w:rFonts w:cs="Tahoma"/>
        </w:rPr>
        <w:t>?</w:t>
      </w:r>
    </w:p>
    <w:p w:rsidR="003C6896" w:rsidRDefault="003C6896" w:rsidP="00BB480F">
      <w:pPr>
        <w:pStyle w:val="ListParagraph"/>
        <w:spacing w:line="360" w:lineRule="auto"/>
        <w:ind w:left="2160"/>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Pr>
          <w:rFonts w:cs="Tahoma"/>
        </w:rPr>
        <w:t xml:space="preserve"> </w:t>
      </w:r>
      <w:r w:rsidR="00D65547">
        <w:t xml:space="preserve">State </w:t>
      </w:r>
      <w:r w:rsidR="00D65547">
        <w:rPr>
          <w:rFonts w:cs="Tahoma"/>
        </w:rPr>
        <w:t>Administered</w:t>
      </w:r>
      <w:r>
        <w:t xml:space="preserve"> Prekindergarten program </w:t>
      </w: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sidR="00F86B20">
        <w:rPr>
          <w:rFonts w:cs="Tahoma"/>
        </w:rPr>
        <w:t xml:space="preserve"> Day Care/Nursery School </w:t>
      </w:r>
    </w:p>
    <w:p w:rsidR="003C6896" w:rsidRDefault="003C6896" w:rsidP="00BB480F">
      <w:pPr>
        <w:pStyle w:val="ListParagraph"/>
        <w:spacing w:line="360" w:lineRule="auto"/>
        <w:ind w:left="2160"/>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Pr>
          <w:rFonts w:cs="Tahoma"/>
        </w:rPr>
        <w:t xml:space="preserve"> Early Head Start or Head Start</w:t>
      </w:r>
    </w:p>
    <w:p w:rsidR="00995AD4" w:rsidRDefault="00995AD4" w:rsidP="00BB480F">
      <w:pPr>
        <w:pStyle w:val="ListParagraph"/>
        <w:spacing w:line="360" w:lineRule="auto"/>
        <w:ind w:left="2160"/>
        <w:jc w:val="both"/>
        <w:rPr>
          <w:rFonts w:cs="Tahoma"/>
        </w:rPr>
      </w:pPr>
    </w:p>
    <w:p w:rsidR="005E0D24" w:rsidRDefault="007B21D3" w:rsidP="00BB480F">
      <w:pPr>
        <w:pStyle w:val="ListParagraph"/>
        <w:numPr>
          <w:ilvl w:val="2"/>
          <w:numId w:val="16"/>
        </w:numPr>
        <w:spacing w:line="360" w:lineRule="auto"/>
        <w:jc w:val="both"/>
        <w:rPr>
          <w:rFonts w:cs="Tahoma"/>
        </w:rPr>
      </w:pPr>
      <w:r w:rsidRPr="00530DFF">
        <w:rPr>
          <w:rFonts w:cs="Tahoma"/>
        </w:rPr>
        <w:t>W</w:t>
      </w:r>
      <w:r w:rsidR="005E0D24" w:rsidRPr="00530DFF">
        <w:rPr>
          <w:rFonts w:cs="Tahoma"/>
        </w:rPr>
        <w:t xml:space="preserve">hat improvements or changes to existing regulations and funding would better enable you to operate </w:t>
      </w:r>
      <w:r w:rsidR="00CA63AA" w:rsidRPr="00530DFF">
        <w:rPr>
          <w:rFonts w:cs="Tahoma"/>
        </w:rPr>
        <w:t xml:space="preserve">the </w:t>
      </w:r>
      <w:r w:rsidR="000B084F">
        <w:rPr>
          <w:rFonts w:cs="Tahoma"/>
        </w:rPr>
        <w:t>SCIS</w:t>
      </w:r>
      <w:r w:rsidR="005E0D24" w:rsidRPr="00530DFF">
        <w:rPr>
          <w:rFonts w:cs="Tahoma"/>
        </w:rPr>
        <w:t xml:space="preserve"> program?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6"/>
      </w:tblGrid>
      <w:tr w:rsidR="00BB480F" w:rsidRPr="001F4FB1" w:rsidTr="001F4FB1">
        <w:tc>
          <w:tcPr>
            <w:tcW w:w="9576" w:type="dxa"/>
            <w:shd w:val="clear" w:color="auto" w:fill="auto"/>
          </w:tcPr>
          <w:p w:rsidR="00565E86" w:rsidRPr="00565E86" w:rsidRDefault="008B0E96" w:rsidP="001F4FB1">
            <w:pPr>
              <w:pStyle w:val="ListParagraph"/>
              <w:spacing w:line="360" w:lineRule="auto"/>
              <w:ind w:left="0"/>
              <w:jc w:val="both"/>
              <w:rPr>
                <w:color w:val="0000FF"/>
              </w:rPr>
            </w:pPr>
            <w:r w:rsidRPr="00565E86">
              <w:rPr>
                <w:color w:val="0000FF"/>
              </w:rPr>
              <w:t>INSERT ANSWER</w:t>
            </w:r>
          </w:p>
        </w:tc>
      </w:tr>
    </w:tbl>
    <w:p w:rsidR="00BB480F" w:rsidRPr="00530DFF" w:rsidRDefault="00BB480F" w:rsidP="00BB480F">
      <w:pPr>
        <w:pStyle w:val="ListParagraph"/>
        <w:spacing w:line="360" w:lineRule="auto"/>
        <w:ind w:left="2160"/>
        <w:jc w:val="both"/>
        <w:rPr>
          <w:rFonts w:cs="Tahoma"/>
        </w:rPr>
      </w:pPr>
    </w:p>
    <w:p w:rsidR="00F256EC" w:rsidRDefault="00F86B20" w:rsidP="00BB480F">
      <w:pPr>
        <w:pStyle w:val="ListParagraph"/>
        <w:numPr>
          <w:ilvl w:val="0"/>
          <w:numId w:val="16"/>
        </w:numPr>
        <w:spacing w:line="360" w:lineRule="auto"/>
        <w:jc w:val="both"/>
      </w:pPr>
      <w:r>
        <w:t>Does your d</w:t>
      </w:r>
      <w:r w:rsidR="008B389A">
        <w:t xml:space="preserve">istrict </w:t>
      </w:r>
      <w:r w:rsidR="008B389A" w:rsidRPr="00E3081B">
        <w:rPr>
          <w:u w:val="single"/>
        </w:rPr>
        <w:t>operate</w:t>
      </w:r>
      <w:r w:rsidR="008B389A">
        <w:t xml:space="preserve"> </w:t>
      </w:r>
      <w:r>
        <w:t xml:space="preserve">(either directly or through contract) </w:t>
      </w:r>
      <w:r w:rsidR="008B389A">
        <w:t xml:space="preserve">a </w:t>
      </w:r>
      <w:r w:rsidR="00187404">
        <w:t xml:space="preserve">State </w:t>
      </w:r>
      <w:r w:rsidR="00D65547">
        <w:rPr>
          <w:rFonts w:cs="Tahoma"/>
        </w:rPr>
        <w:t>Administered</w:t>
      </w:r>
      <w:r w:rsidR="00D65547">
        <w:t xml:space="preserve"> </w:t>
      </w:r>
      <w:r w:rsidR="00187404">
        <w:t xml:space="preserve">Prekindergarten </w:t>
      </w:r>
      <w:r w:rsidR="008B389A">
        <w:t>program?</w:t>
      </w:r>
    </w:p>
    <w:p w:rsidR="00F256EC" w:rsidRDefault="00CA1716" w:rsidP="00BB480F">
      <w:pPr>
        <w:pStyle w:val="ListParagraph"/>
        <w:spacing w:line="360" w:lineRule="auto"/>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sidR="00E3081B">
        <w:rPr>
          <w:rFonts w:cs="Tahoma"/>
        </w:rPr>
        <w:t xml:space="preserve"> Yes</w:t>
      </w:r>
      <w:r w:rsidR="00E3081B">
        <w:rPr>
          <w:rFonts w:cs="Tahoma"/>
        </w:rPr>
        <w:tab/>
      </w: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sidR="003C6896">
        <w:rPr>
          <w:rFonts w:cs="Tahoma"/>
        </w:rPr>
        <w:t xml:space="preserve"> </w:t>
      </w:r>
      <w:r w:rsidRPr="00CA1716">
        <w:rPr>
          <w:rFonts w:cs="Tahoma"/>
        </w:rPr>
        <w:t>No</w:t>
      </w:r>
    </w:p>
    <w:p w:rsidR="0088484B" w:rsidRDefault="0088484B" w:rsidP="00BB480F">
      <w:pPr>
        <w:pStyle w:val="ListParagraph"/>
        <w:spacing w:line="360" w:lineRule="auto"/>
        <w:jc w:val="both"/>
      </w:pPr>
      <w:r>
        <w:t>If “YES,”</w:t>
      </w:r>
    </w:p>
    <w:p w:rsidR="0088484B" w:rsidRPr="001938EB" w:rsidRDefault="0088484B" w:rsidP="00BB480F">
      <w:pPr>
        <w:pStyle w:val="ListParagraph"/>
        <w:numPr>
          <w:ilvl w:val="1"/>
          <w:numId w:val="16"/>
        </w:numPr>
        <w:spacing w:line="360" w:lineRule="auto"/>
        <w:jc w:val="both"/>
      </w:pPr>
      <w:r w:rsidRPr="001938EB">
        <w:rPr>
          <w:rFonts w:cs="Tahoma"/>
        </w:rPr>
        <w:t>How are preschool students with disabilities served in these classrooms?</w:t>
      </w:r>
      <w:r w:rsidR="00E9096E" w:rsidRPr="001938EB">
        <w:rPr>
          <w:rFonts w:cs="Tahoma"/>
        </w:rPr>
        <w:t xml:space="preserve"> (check all that apply) </w:t>
      </w:r>
    </w:p>
    <w:p w:rsidR="005E0D24" w:rsidRDefault="005E0D24" w:rsidP="00BB480F">
      <w:pPr>
        <w:pStyle w:val="ListParagraph"/>
        <w:spacing w:line="360" w:lineRule="auto"/>
        <w:ind w:left="1440"/>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Pr>
          <w:rFonts w:cs="Tahoma"/>
        </w:rPr>
        <w:t xml:space="preserve"> Special Education Itinerant Services </w:t>
      </w:r>
      <w:r w:rsidR="00BB480F">
        <w:rPr>
          <w:rFonts w:cs="Tahoma"/>
        </w:rPr>
        <w:tab/>
      </w:r>
      <w:r w:rsidR="00BB480F">
        <w:rPr>
          <w:rFonts w:cs="Tahoma"/>
        </w:rPr>
        <w:tab/>
      </w: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Pr>
          <w:rFonts w:cs="Tahoma"/>
        </w:rPr>
        <w:t xml:space="preserve"> Related Services</w:t>
      </w:r>
    </w:p>
    <w:p w:rsidR="00CA63AA" w:rsidRDefault="00CA63AA" w:rsidP="00BB480F">
      <w:pPr>
        <w:pStyle w:val="ListParagraph"/>
        <w:spacing w:line="360" w:lineRule="auto"/>
        <w:ind w:left="1440"/>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Pr>
          <w:rFonts w:cs="Tahoma"/>
        </w:rPr>
        <w:t xml:space="preserve"> District operated </w:t>
      </w:r>
      <w:r w:rsidR="00E97C18">
        <w:rPr>
          <w:rFonts w:cs="Tahoma"/>
        </w:rPr>
        <w:t xml:space="preserve">NYSED </w:t>
      </w:r>
      <w:r>
        <w:rPr>
          <w:rFonts w:cs="Tahoma"/>
        </w:rPr>
        <w:t xml:space="preserve">approved </w:t>
      </w:r>
      <w:r w:rsidR="00E97C18">
        <w:rPr>
          <w:rFonts w:cs="Tahoma"/>
        </w:rPr>
        <w:t>SCIS</w:t>
      </w:r>
      <w:r>
        <w:rPr>
          <w:rFonts w:cs="Tahoma"/>
        </w:rPr>
        <w:t xml:space="preserve"> program</w:t>
      </w:r>
    </w:p>
    <w:p w:rsidR="005E0D24" w:rsidRDefault="005E0D24" w:rsidP="00BB480F">
      <w:pPr>
        <w:pStyle w:val="ListParagraph"/>
        <w:spacing w:line="360" w:lineRule="auto"/>
        <w:ind w:left="1440"/>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Pr>
          <w:rFonts w:cs="Tahoma"/>
        </w:rPr>
        <w:t xml:space="preserve"> Collaboration with </w:t>
      </w:r>
      <w:r w:rsidR="00CA63AA">
        <w:rPr>
          <w:rFonts w:cs="Tahoma"/>
        </w:rPr>
        <w:t xml:space="preserve">separate </w:t>
      </w:r>
      <w:r w:rsidR="00E97C18">
        <w:rPr>
          <w:rFonts w:cs="Tahoma"/>
        </w:rPr>
        <w:t>NYSED approved SCIS</w:t>
      </w:r>
      <w:r>
        <w:rPr>
          <w:rFonts w:cs="Tahoma"/>
        </w:rPr>
        <w:t xml:space="preserve"> </w:t>
      </w:r>
      <w:r w:rsidR="00E9096E">
        <w:rPr>
          <w:rFonts w:cs="Tahoma"/>
        </w:rPr>
        <w:t>program</w:t>
      </w:r>
    </w:p>
    <w:p w:rsidR="00995AD4" w:rsidRDefault="00995AD4" w:rsidP="00BB480F">
      <w:pPr>
        <w:pStyle w:val="ListParagraph"/>
        <w:spacing w:line="360" w:lineRule="auto"/>
        <w:ind w:left="1440"/>
        <w:jc w:val="both"/>
        <w:rPr>
          <w:rFonts w:cs="Tahoma"/>
        </w:rPr>
      </w:pPr>
    </w:p>
    <w:p w:rsidR="00BB480F" w:rsidRPr="001938EB" w:rsidRDefault="00F86B20" w:rsidP="00BB480F">
      <w:pPr>
        <w:pStyle w:val="ListParagraph"/>
        <w:numPr>
          <w:ilvl w:val="1"/>
          <w:numId w:val="16"/>
        </w:numPr>
        <w:spacing w:line="360" w:lineRule="auto"/>
        <w:jc w:val="both"/>
        <w:rPr>
          <w:rFonts w:cs="Tahoma"/>
        </w:rPr>
      </w:pPr>
      <w:r w:rsidRPr="001938EB">
        <w:rPr>
          <w:rFonts w:cs="Tahoma"/>
        </w:rPr>
        <w:t xml:space="preserve">How many </w:t>
      </w:r>
      <w:r w:rsidR="00D16859" w:rsidRPr="001938EB">
        <w:rPr>
          <w:rFonts w:cs="Tahoma"/>
        </w:rPr>
        <w:t xml:space="preserve">of your </w:t>
      </w:r>
      <w:r w:rsidR="00D16859">
        <w:t xml:space="preserve">State </w:t>
      </w:r>
      <w:r w:rsidR="00D65547">
        <w:rPr>
          <w:rFonts w:cs="Tahoma"/>
        </w:rPr>
        <w:t>Administered</w:t>
      </w:r>
      <w:r w:rsidR="00D16859">
        <w:t xml:space="preserve"> Prekindergarten</w:t>
      </w:r>
      <w:r w:rsidR="00D16859" w:rsidRPr="001938EB">
        <w:rPr>
          <w:rFonts w:cs="Tahoma"/>
        </w:rPr>
        <w:t xml:space="preserve"> </w:t>
      </w:r>
      <w:r w:rsidRPr="001938EB">
        <w:rPr>
          <w:rFonts w:cs="Tahoma"/>
        </w:rPr>
        <w:t xml:space="preserve">classrooms are integrated with </w:t>
      </w:r>
      <w:r w:rsidR="00E97C18" w:rsidRPr="001938EB">
        <w:rPr>
          <w:rFonts w:cs="Tahoma"/>
        </w:rPr>
        <w:t>a SCIS</w:t>
      </w:r>
      <w:r w:rsidR="001938EB">
        <w:rPr>
          <w:rFonts w:cs="Tahoma"/>
        </w:rPr>
        <w:t xml:space="preserve"> </w:t>
      </w:r>
      <w:r w:rsidR="00E97C18" w:rsidRPr="001938EB">
        <w:rPr>
          <w:rFonts w:cs="Tahoma"/>
        </w:rPr>
        <w:t>program?</w:t>
      </w:r>
      <w:r w:rsidR="001938EB">
        <w:rPr>
          <w:rFonts w:cs="Tahoma"/>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BB480F" w:rsidRPr="00565E86" w:rsidTr="001F4FB1">
        <w:tc>
          <w:tcPr>
            <w:tcW w:w="9576" w:type="dxa"/>
            <w:shd w:val="clear" w:color="auto" w:fill="auto"/>
          </w:tcPr>
          <w:p w:rsidR="00BB480F" w:rsidRPr="00565E86" w:rsidRDefault="008B0E96" w:rsidP="001F4FB1">
            <w:pPr>
              <w:pStyle w:val="ListParagraph"/>
              <w:spacing w:line="360" w:lineRule="auto"/>
              <w:ind w:left="0"/>
              <w:jc w:val="both"/>
              <w:rPr>
                <w:rFonts w:cs="Tahoma"/>
              </w:rPr>
            </w:pPr>
            <w:r w:rsidRPr="00565E86">
              <w:rPr>
                <w:color w:val="0000FF"/>
              </w:rPr>
              <w:t>INSERT ANSWER</w:t>
            </w:r>
          </w:p>
        </w:tc>
      </w:tr>
    </w:tbl>
    <w:p w:rsidR="00995AD4" w:rsidRDefault="00995AD4" w:rsidP="00995AD4">
      <w:pPr>
        <w:pStyle w:val="ListParagraph"/>
        <w:spacing w:line="360" w:lineRule="auto"/>
        <w:ind w:left="1440"/>
        <w:jc w:val="both"/>
        <w:rPr>
          <w:rFonts w:cs="Tahoma"/>
        </w:rPr>
      </w:pPr>
    </w:p>
    <w:p w:rsidR="00BB480F" w:rsidRPr="00565E86" w:rsidRDefault="001938EB" w:rsidP="00BB480F">
      <w:pPr>
        <w:pStyle w:val="ListParagraph"/>
        <w:numPr>
          <w:ilvl w:val="1"/>
          <w:numId w:val="16"/>
        </w:numPr>
        <w:spacing w:line="360" w:lineRule="auto"/>
        <w:jc w:val="both"/>
        <w:rPr>
          <w:rFonts w:cs="Tahoma"/>
        </w:rPr>
      </w:pPr>
      <w:r w:rsidRPr="00565E86">
        <w:rPr>
          <w:rFonts w:cs="Tahoma"/>
        </w:rPr>
        <w:t xml:space="preserve">To increase the number of preschool students with disabilities enrolled and receiving education and related services within the </w:t>
      </w:r>
      <w:r w:rsidRPr="00565E86">
        <w:t xml:space="preserve">State </w:t>
      </w:r>
      <w:r w:rsidR="00D65547" w:rsidRPr="00565E86">
        <w:rPr>
          <w:rFonts w:cs="Tahoma"/>
        </w:rPr>
        <w:t>Administered</w:t>
      </w:r>
      <w:r w:rsidRPr="00565E86">
        <w:t xml:space="preserve"> Prekindergarten, what</w:t>
      </w:r>
      <w:r w:rsidR="00E97C18" w:rsidRPr="00565E86">
        <w:rPr>
          <w:rFonts w:cs="Tahoma"/>
        </w:rPr>
        <w:t xml:space="preserve"> additional </w:t>
      </w:r>
      <w:r w:rsidR="007B21D3" w:rsidRPr="00565E86">
        <w:rPr>
          <w:rFonts w:cs="Tahoma"/>
        </w:rPr>
        <w:t xml:space="preserve">resources or funding/program supports </w:t>
      </w:r>
      <w:r w:rsidRPr="00565E86">
        <w:rPr>
          <w:rFonts w:cs="Tahoma"/>
        </w:rPr>
        <w:t xml:space="preserve">would be </w:t>
      </w:r>
      <w:r w:rsidR="00E97C18" w:rsidRPr="00565E86">
        <w:rPr>
          <w:rFonts w:cs="Tahoma"/>
        </w:rPr>
        <w:t>needed</w:t>
      </w:r>
      <w:r w:rsidRPr="00565E86">
        <w:rPr>
          <w:rFonts w:cs="Tahoma"/>
        </w:rPr>
        <w:t xml:space="preserve"> to accommodate students?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BB480F" w:rsidRPr="00565E86" w:rsidTr="001F4FB1">
        <w:tc>
          <w:tcPr>
            <w:tcW w:w="9576" w:type="dxa"/>
            <w:shd w:val="clear" w:color="auto" w:fill="auto"/>
          </w:tcPr>
          <w:p w:rsidR="00BB480F" w:rsidRPr="00565E86" w:rsidRDefault="008B0E96" w:rsidP="001F4FB1">
            <w:pPr>
              <w:pStyle w:val="ListParagraph"/>
              <w:spacing w:line="360" w:lineRule="auto"/>
              <w:ind w:left="0"/>
              <w:jc w:val="both"/>
              <w:rPr>
                <w:rFonts w:cs="Tahoma"/>
              </w:rPr>
            </w:pPr>
            <w:r w:rsidRPr="00565E86">
              <w:rPr>
                <w:color w:val="0000FF"/>
              </w:rPr>
              <w:t>INSERT ANSWER</w:t>
            </w:r>
          </w:p>
        </w:tc>
      </w:tr>
    </w:tbl>
    <w:p w:rsidR="00E97C18" w:rsidRPr="00BB480F" w:rsidRDefault="001938EB" w:rsidP="00BB480F">
      <w:pPr>
        <w:pStyle w:val="ListParagraph"/>
        <w:numPr>
          <w:ilvl w:val="1"/>
          <w:numId w:val="16"/>
        </w:numPr>
        <w:spacing w:line="360" w:lineRule="auto"/>
        <w:jc w:val="both"/>
        <w:rPr>
          <w:rFonts w:cs="Tahoma"/>
        </w:rPr>
      </w:pPr>
      <w:r>
        <w:lastRenderedPageBreak/>
        <w:t xml:space="preserve">Please provide any </w:t>
      </w:r>
      <w:r w:rsidR="007B21D3">
        <w:t>example</w:t>
      </w:r>
      <w:r>
        <w:t>(</w:t>
      </w:r>
      <w:r w:rsidR="007B21D3">
        <w:t>s</w:t>
      </w:r>
      <w:r>
        <w:t>)</w:t>
      </w:r>
      <w:r w:rsidR="007B21D3">
        <w:t xml:space="preserve"> of program models or methods used for children aged 5-21 to promote integrated opportunities for students with disabilities that could be applicable to increasing integrated options in a State </w:t>
      </w:r>
      <w:r w:rsidR="00D65547" w:rsidRPr="00BB480F">
        <w:rPr>
          <w:rFonts w:cs="Tahoma"/>
        </w:rPr>
        <w:t>Administered</w:t>
      </w:r>
      <w:r w:rsidR="000B084F">
        <w:t xml:space="preserve"> Prekindergarten program: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tblGrid>
      <w:tr w:rsidR="00BB480F" w:rsidRPr="001F4FB1" w:rsidTr="001F4FB1">
        <w:tc>
          <w:tcPr>
            <w:tcW w:w="8118" w:type="dxa"/>
            <w:shd w:val="clear" w:color="auto" w:fill="auto"/>
          </w:tcPr>
          <w:p w:rsidR="00BB480F" w:rsidRPr="00565E86" w:rsidRDefault="008B0E96" w:rsidP="001F4FB1">
            <w:pPr>
              <w:pStyle w:val="ListParagraph"/>
              <w:spacing w:line="360" w:lineRule="auto"/>
              <w:ind w:left="0"/>
              <w:jc w:val="both"/>
              <w:rPr>
                <w:rFonts w:cs="Tahoma"/>
              </w:rPr>
            </w:pPr>
            <w:r w:rsidRPr="00565E86">
              <w:rPr>
                <w:color w:val="0000FF"/>
              </w:rPr>
              <w:t>INSERT ANSWER</w:t>
            </w:r>
          </w:p>
        </w:tc>
      </w:tr>
    </w:tbl>
    <w:p w:rsidR="00BB480F" w:rsidRPr="00BB480F" w:rsidRDefault="00BB480F" w:rsidP="00BB480F">
      <w:pPr>
        <w:pStyle w:val="ListParagraph"/>
        <w:spacing w:after="0" w:line="360" w:lineRule="auto"/>
        <w:ind w:left="1080"/>
        <w:jc w:val="both"/>
        <w:rPr>
          <w:rFonts w:cs="Tahoma"/>
        </w:rPr>
      </w:pPr>
    </w:p>
    <w:p w:rsidR="0088484B" w:rsidRPr="0088484B" w:rsidRDefault="00CA63AA" w:rsidP="00BB480F">
      <w:pPr>
        <w:pStyle w:val="ListParagraph"/>
        <w:numPr>
          <w:ilvl w:val="0"/>
          <w:numId w:val="16"/>
        </w:numPr>
        <w:spacing w:after="0" w:line="360" w:lineRule="auto"/>
        <w:jc w:val="both"/>
        <w:rPr>
          <w:rFonts w:cs="Tahoma"/>
        </w:rPr>
      </w:pPr>
      <w:r>
        <w:rPr>
          <w:rFonts w:cs="Tahoma"/>
        </w:rPr>
        <w:t xml:space="preserve">In previous discussions with </w:t>
      </w:r>
      <w:r w:rsidR="00095077">
        <w:rPr>
          <w:rFonts w:cs="Tahoma"/>
        </w:rPr>
        <w:t>providers and stakeholders</w:t>
      </w:r>
      <w:r>
        <w:rPr>
          <w:rFonts w:cs="Tahoma"/>
        </w:rPr>
        <w:t xml:space="preserve">, the </w:t>
      </w:r>
      <w:r w:rsidR="00E97C18">
        <w:rPr>
          <w:rFonts w:cs="Tahoma"/>
        </w:rPr>
        <w:t>NYSED</w:t>
      </w:r>
      <w:r>
        <w:rPr>
          <w:rFonts w:cs="Tahoma"/>
        </w:rPr>
        <w:t xml:space="preserve"> has identified </w:t>
      </w:r>
      <w:r w:rsidR="00095077">
        <w:rPr>
          <w:rFonts w:cs="Tahoma"/>
        </w:rPr>
        <w:t>potential challenges in operating a preschool SCIS program.  Please check all that apply:</w:t>
      </w:r>
    </w:p>
    <w:p w:rsidR="00F53E06" w:rsidRDefault="00615C1A" w:rsidP="00BB480F">
      <w:pPr>
        <w:pStyle w:val="ListParagraph"/>
        <w:spacing w:after="0" w:line="360" w:lineRule="auto"/>
        <w:ind w:left="1080" w:hanging="360"/>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Pr>
          <w:rFonts w:cs="Tahoma"/>
        </w:rPr>
        <w:t xml:space="preserve"> </w:t>
      </w:r>
      <w:r w:rsidR="00095077">
        <w:rPr>
          <w:rFonts w:cs="Tahoma"/>
        </w:rPr>
        <w:t>Reimbursement r</w:t>
      </w:r>
      <w:r>
        <w:rPr>
          <w:rFonts w:cs="Tahoma"/>
        </w:rPr>
        <w:t>ate does not support expenses for preschool special education program(s)</w:t>
      </w:r>
    </w:p>
    <w:p w:rsidR="00095077" w:rsidRDefault="00095077" w:rsidP="00BB480F">
      <w:pPr>
        <w:pStyle w:val="ListParagraph"/>
        <w:spacing w:after="0" w:line="360" w:lineRule="auto"/>
        <w:ind w:left="1080" w:hanging="360"/>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Pr>
          <w:rFonts w:cs="Tahoma"/>
        </w:rPr>
        <w:t xml:space="preserve"> Blended funding streams and reimbursement requirements are complicated  </w:t>
      </w:r>
    </w:p>
    <w:p w:rsidR="00615C1A" w:rsidRDefault="00615C1A" w:rsidP="00BB480F">
      <w:pPr>
        <w:pStyle w:val="ListParagraph"/>
        <w:spacing w:after="0" w:line="360" w:lineRule="auto"/>
        <w:ind w:left="1080" w:hanging="360"/>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sidR="00BB480F">
        <w:rPr>
          <w:rFonts w:cs="Tahoma"/>
        </w:rPr>
        <w:t xml:space="preserve"> </w:t>
      </w:r>
      <w:r>
        <w:rPr>
          <w:rFonts w:cs="Tahoma"/>
        </w:rPr>
        <w:t>Parents of typical</w:t>
      </w:r>
      <w:r w:rsidR="007334AF">
        <w:rPr>
          <w:rFonts w:cs="Tahoma"/>
        </w:rPr>
        <w:t>ly developing</w:t>
      </w:r>
      <w:r>
        <w:rPr>
          <w:rFonts w:cs="Tahoma"/>
        </w:rPr>
        <w:t xml:space="preserve"> c</w:t>
      </w:r>
      <w:r w:rsidR="00E25DA9">
        <w:rPr>
          <w:rFonts w:cs="Tahoma"/>
        </w:rPr>
        <w:t xml:space="preserve">hildren </w:t>
      </w:r>
      <w:bookmarkStart w:id="1" w:name="_Hlk485986673"/>
      <w:r w:rsidR="0057607C">
        <w:rPr>
          <w:rFonts w:cs="Tahoma"/>
        </w:rPr>
        <w:t xml:space="preserve">have reservations about </w:t>
      </w:r>
      <w:bookmarkEnd w:id="1"/>
      <w:r>
        <w:rPr>
          <w:rFonts w:cs="Tahoma"/>
        </w:rPr>
        <w:t>pla</w:t>
      </w:r>
      <w:r w:rsidR="00095077">
        <w:rPr>
          <w:rFonts w:cs="Tahoma"/>
        </w:rPr>
        <w:t xml:space="preserve">cing their children in the same </w:t>
      </w:r>
      <w:r>
        <w:rPr>
          <w:rFonts w:cs="Tahoma"/>
        </w:rPr>
        <w:t>class</w:t>
      </w:r>
      <w:r w:rsidR="00333CD1">
        <w:rPr>
          <w:rFonts w:cs="Tahoma"/>
        </w:rPr>
        <w:t>room</w:t>
      </w:r>
      <w:r>
        <w:rPr>
          <w:rFonts w:cs="Tahoma"/>
        </w:rPr>
        <w:t xml:space="preserve"> with children with disabilities</w:t>
      </w:r>
    </w:p>
    <w:p w:rsidR="00615C1A" w:rsidRDefault="00615C1A" w:rsidP="00BB480F">
      <w:pPr>
        <w:pStyle w:val="ListParagraph"/>
        <w:spacing w:after="0" w:line="360" w:lineRule="auto"/>
        <w:ind w:left="1080" w:hanging="360"/>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Pr>
          <w:rFonts w:cs="Tahoma"/>
        </w:rPr>
        <w:t xml:space="preserve"> </w:t>
      </w:r>
      <w:r w:rsidR="00F53E06">
        <w:rPr>
          <w:rFonts w:cs="Tahoma"/>
        </w:rPr>
        <w:t xml:space="preserve"> </w:t>
      </w:r>
      <w:r w:rsidR="00C020CF">
        <w:rPr>
          <w:rFonts w:cs="Tahoma"/>
        </w:rPr>
        <w:t>Shortage of a</w:t>
      </w:r>
      <w:r>
        <w:rPr>
          <w:rFonts w:cs="Tahoma"/>
        </w:rPr>
        <w:t>ppropriately qualified special education staff</w:t>
      </w:r>
      <w:r w:rsidR="00085319">
        <w:rPr>
          <w:rFonts w:cs="Tahoma"/>
        </w:rPr>
        <w:t xml:space="preserve"> and related service providers</w:t>
      </w:r>
    </w:p>
    <w:p w:rsidR="00615C1A" w:rsidRDefault="00615C1A" w:rsidP="00BB480F">
      <w:pPr>
        <w:pStyle w:val="ListParagraph"/>
        <w:spacing w:after="0" w:line="360" w:lineRule="auto"/>
        <w:ind w:left="1080" w:hanging="360"/>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sidR="00F53E06">
        <w:rPr>
          <w:rFonts w:cs="Tahoma"/>
        </w:rPr>
        <w:t xml:space="preserve"> </w:t>
      </w:r>
      <w:r>
        <w:rPr>
          <w:rFonts w:cs="Tahoma"/>
        </w:rPr>
        <w:t>Regulatory requirement to have a minimum of 16 children to operate a preschool special education program</w:t>
      </w:r>
    </w:p>
    <w:p w:rsidR="00696FD8" w:rsidRDefault="00696FD8" w:rsidP="00BB480F">
      <w:pPr>
        <w:pStyle w:val="ListParagraph"/>
        <w:tabs>
          <w:tab w:val="left" w:pos="1080"/>
        </w:tabs>
        <w:spacing w:after="0" w:line="360" w:lineRule="auto"/>
        <w:ind w:left="1080" w:hanging="360"/>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sidR="00BB480F">
        <w:rPr>
          <w:rFonts w:cs="Tahoma"/>
        </w:rPr>
        <w:t xml:space="preserve"> </w:t>
      </w:r>
      <w:r>
        <w:rPr>
          <w:rFonts w:cs="Tahoma"/>
        </w:rPr>
        <w:t>Regulatory requirement to have two appropriately certified teacher</w:t>
      </w:r>
      <w:r w:rsidR="00333CD1">
        <w:rPr>
          <w:rFonts w:cs="Tahoma"/>
        </w:rPr>
        <w:t>s</w:t>
      </w:r>
      <w:r>
        <w:rPr>
          <w:rFonts w:cs="Tahoma"/>
        </w:rPr>
        <w:t xml:space="preserve"> for</w:t>
      </w:r>
      <w:r w:rsidR="00F53E06">
        <w:rPr>
          <w:rFonts w:cs="Tahoma"/>
        </w:rPr>
        <w:t xml:space="preserve"> </w:t>
      </w:r>
      <w:r>
        <w:rPr>
          <w:rFonts w:cs="Tahoma"/>
        </w:rPr>
        <w:t>preschool SCIS</w:t>
      </w:r>
      <w:r w:rsidR="00095077">
        <w:rPr>
          <w:rFonts w:cs="Tahoma"/>
        </w:rPr>
        <w:t xml:space="preserve"> programs</w:t>
      </w:r>
    </w:p>
    <w:p w:rsidR="002C348A" w:rsidRDefault="000D6E7C" w:rsidP="00BB480F">
      <w:pPr>
        <w:pStyle w:val="ListParagraph"/>
        <w:spacing w:after="0" w:line="360" w:lineRule="auto"/>
        <w:ind w:left="1080" w:hanging="360"/>
        <w:jc w:val="both"/>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6225C0">
        <w:rPr>
          <w:rFonts w:cs="Tahoma"/>
        </w:rPr>
      </w:r>
      <w:r w:rsidR="006225C0">
        <w:rPr>
          <w:rFonts w:cs="Tahoma"/>
        </w:rPr>
        <w:fldChar w:fldCharType="separate"/>
      </w:r>
      <w:r w:rsidRPr="00CA1716">
        <w:rPr>
          <w:rFonts w:cs="Tahoma"/>
        </w:rPr>
        <w:fldChar w:fldCharType="end"/>
      </w:r>
      <w:r w:rsidR="00BB480F">
        <w:rPr>
          <w:rFonts w:cs="Tahoma"/>
        </w:rPr>
        <w:t xml:space="preserve"> </w:t>
      </w:r>
      <w:r>
        <w:rPr>
          <w:rFonts w:cs="Tahoma"/>
        </w:rPr>
        <w:t>Regulatory requirement associated with restricting number of students with disabilities in one classroom to 6, 8 or 12</w:t>
      </w:r>
    </w:p>
    <w:p w:rsidR="00BB480F" w:rsidRPr="00E97C18" w:rsidRDefault="00095077" w:rsidP="00BB480F">
      <w:pPr>
        <w:pStyle w:val="ListParagraph"/>
        <w:numPr>
          <w:ilvl w:val="1"/>
          <w:numId w:val="16"/>
        </w:numPr>
        <w:spacing w:after="0" w:line="360" w:lineRule="auto"/>
        <w:jc w:val="both"/>
        <w:rPr>
          <w:rFonts w:cs="Tahoma"/>
        </w:rPr>
      </w:pPr>
      <w:r w:rsidRPr="00E97C18">
        <w:rPr>
          <w:rFonts w:cs="Tahoma"/>
        </w:rPr>
        <w:t xml:space="preserve">Please provide a description of the </w:t>
      </w:r>
      <w:r w:rsidR="00E97C18" w:rsidRPr="00E97C18">
        <w:rPr>
          <w:rFonts w:cs="Tahoma"/>
        </w:rPr>
        <w:t xml:space="preserve">most challenging fiscal issues of </w:t>
      </w:r>
      <w:r w:rsidR="00726CF0" w:rsidRPr="00E97C18">
        <w:rPr>
          <w:rFonts w:cs="Tahoma"/>
        </w:rPr>
        <w:t>increasing preschool integrated early childhood programs in your area</w:t>
      </w:r>
      <w:r w:rsidRPr="00E97C18">
        <w:rPr>
          <w:rFonts w:cs="Tahoma"/>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BB480F" w:rsidRPr="00565E86" w:rsidTr="001F4FB1">
        <w:tc>
          <w:tcPr>
            <w:tcW w:w="9576" w:type="dxa"/>
            <w:shd w:val="clear" w:color="auto" w:fill="auto"/>
          </w:tcPr>
          <w:p w:rsidR="00BB480F" w:rsidRPr="00565E86" w:rsidRDefault="008B0E96" w:rsidP="001F4FB1">
            <w:pPr>
              <w:pStyle w:val="ListParagraph"/>
              <w:spacing w:line="360" w:lineRule="auto"/>
              <w:ind w:left="0"/>
              <w:rPr>
                <w:rFonts w:cs="Tahoma"/>
              </w:rPr>
            </w:pPr>
            <w:r w:rsidRPr="00565E86">
              <w:rPr>
                <w:color w:val="0000FF"/>
              </w:rPr>
              <w:t>INSERT ANSWER</w:t>
            </w:r>
          </w:p>
        </w:tc>
      </w:tr>
    </w:tbl>
    <w:p w:rsidR="00BB480F" w:rsidRPr="00565E86" w:rsidRDefault="00095077" w:rsidP="00BB480F">
      <w:pPr>
        <w:pStyle w:val="ListParagraph"/>
        <w:numPr>
          <w:ilvl w:val="1"/>
          <w:numId w:val="16"/>
        </w:numPr>
        <w:spacing w:line="360" w:lineRule="auto"/>
        <w:jc w:val="both"/>
        <w:rPr>
          <w:rFonts w:cs="Tahoma"/>
        </w:rPr>
      </w:pPr>
      <w:r w:rsidRPr="00565E86">
        <w:rPr>
          <w:rFonts w:cs="Tahoma"/>
        </w:rPr>
        <w:t xml:space="preserve">Please provide a description of the </w:t>
      </w:r>
      <w:r w:rsidR="00E97C18" w:rsidRPr="00565E86">
        <w:rPr>
          <w:rFonts w:cs="Tahoma"/>
        </w:rPr>
        <w:t xml:space="preserve">most challenging regulatory </w:t>
      </w:r>
      <w:r w:rsidRPr="00565E86">
        <w:rPr>
          <w:rFonts w:cs="Tahoma"/>
        </w:rPr>
        <w:t>requirement</w:t>
      </w:r>
      <w:r w:rsidR="00E97C18" w:rsidRPr="00565E86">
        <w:rPr>
          <w:rFonts w:cs="Tahoma"/>
        </w:rPr>
        <w:t>s</w:t>
      </w:r>
      <w:r w:rsidRPr="00565E86">
        <w:rPr>
          <w:rFonts w:cs="Tahoma"/>
        </w:rPr>
        <w:t xml:space="preserve"> </w:t>
      </w:r>
      <w:r w:rsidR="00E97C18" w:rsidRPr="00565E86">
        <w:rPr>
          <w:rFonts w:cs="Tahoma"/>
        </w:rPr>
        <w:t xml:space="preserve">of </w:t>
      </w:r>
      <w:r w:rsidR="00726CF0" w:rsidRPr="00565E86">
        <w:rPr>
          <w:rFonts w:cs="Tahoma"/>
        </w:rPr>
        <w:t>preschool integrated early childhood programs in your area:</w:t>
      </w:r>
      <w:r w:rsidRPr="00565E86">
        <w:rPr>
          <w:rFonts w:cs="Tahoma"/>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BB480F" w:rsidRPr="00565E86" w:rsidTr="001F4FB1">
        <w:tc>
          <w:tcPr>
            <w:tcW w:w="9576" w:type="dxa"/>
            <w:shd w:val="clear" w:color="auto" w:fill="auto"/>
          </w:tcPr>
          <w:p w:rsidR="00BB480F" w:rsidRPr="00565E86" w:rsidRDefault="008B0E96" w:rsidP="001F4FB1">
            <w:pPr>
              <w:pStyle w:val="ListParagraph"/>
              <w:spacing w:line="360" w:lineRule="auto"/>
              <w:ind w:left="0"/>
              <w:jc w:val="both"/>
              <w:rPr>
                <w:rFonts w:cs="Tahoma"/>
              </w:rPr>
            </w:pPr>
            <w:r w:rsidRPr="00565E86">
              <w:rPr>
                <w:color w:val="0000FF"/>
              </w:rPr>
              <w:t>INSERT ANSWER</w:t>
            </w:r>
          </w:p>
        </w:tc>
      </w:tr>
    </w:tbl>
    <w:p w:rsidR="00095077" w:rsidRPr="00565E86" w:rsidRDefault="00095077" w:rsidP="00BB480F">
      <w:pPr>
        <w:pStyle w:val="ListParagraph"/>
        <w:spacing w:line="360" w:lineRule="auto"/>
        <w:ind w:left="1440"/>
        <w:jc w:val="both"/>
        <w:rPr>
          <w:rFonts w:cs="Tahoma"/>
        </w:rPr>
      </w:pPr>
    </w:p>
    <w:p w:rsidR="00BB480F" w:rsidRPr="00565E86" w:rsidRDefault="00E97C18" w:rsidP="00BB480F">
      <w:pPr>
        <w:pStyle w:val="ListParagraph"/>
        <w:numPr>
          <w:ilvl w:val="0"/>
          <w:numId w:val="16"/>
        </w:numPr>
        <w:spacing w:line="360" w:lineRule="auto"/>
        <w:jc w:val="both"/>
        <w:rPr>
          <w:rFonts w:cs="Tahoma"/>
        </w:rPr>
      </w:pPr>
      <w:r w:rsidRPr="00565E86">
        <w:rPr>
          <w:rFonts w:cs="Tahoma"/>
        </w:rPr>
        <w:t xml:space="preserve">What </w:t>
      </w:r>
      <w:r w:rsidR="00095077" w:rsidRPr="00565E86">
        <w:rPr>
          <w:rFonts w:cs="Tahoma"/>
        </w:rPr>
        <w:t xml:space="preserve">should </w:t>
      </w:r>
      <w:r w:rsidRPr="00565E86">
        <w:rPr>
          <w:rFonts w:cs="Tahoma"/>
        </w:rPr>
        <w:t xml:space="preserve">NYSED know, </w:t>
      </w:r>
      <w:r w:rsidR="00095077" w:rsidRPr="00565E86">
        <w:rPr>
          <w:rFonts w:cs="Tahoma"/>
        </w:rPr>
        <w:t>review</w:t>
      </w:r>
      <w:r w:rsidRPr="00565E86">
        <w:rPr>
          <w:rFonts w:cs="Tahoma"/>
        </w:rPr>
        <w:t>,</w:t>
      </w:r>
      <w:r w:rsidR="00095077" w:rsidRPr="00565E86">
        <w:rPr>
          <w:rFonts w:cs="Tahoma"/>
        </w:rPr>
        <w:t xml:space="preserve"> or consider when developing its recommendation to </w:t>
      </w:r>
      <w:r w:rsidR="00726CF0" w:rsidRPr="00565E86">
        <w:rPr>
          <w:rFonts w:cs="Tahoma"/>
        </w:rPr>
        <w:t xml:space="preserve">improve preschool special education integrated opportunities?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B480F" w:rsidRPr="00565E86" w:rsidTr="001F4FB1">
        <w:tc>
          <w:tcPr>
            <w:tcW w:w="9576" w:type="dxa"/>
            <w:shd w:val="clear" w:color="auto" w:fill="auto"/>
          </w:tcPr>
          <w:p w:rsidR="00BB480F" w:rsidRPr="00565E86" w:rsidRDefault="008B0E96" w:rsidP="001F4FB1">
            <w:pPr>
              <w:pStyle w:val="ListParagraph"/>
              <w:spacing w:line="360" w:lineRule="auto"/>
              <w:ind w:left="0"/>
              <w:jc w:val="both"/>
              <w:rPr>
                <w:rFonts w:cs="Tahoma"/>
              </w:rPr>
            </w:pPr>
            <w:r w:rsidRPr="00565E86">
              <w:rPr>
                <w:color w:val="0000FF"/>
              </w:rPr>
              <w:t>INSERT ANSWER</w:t>
            </w:r>
          </w:p>
        </w:tc>
      </w:tr>
    </w:tbl>
    <w:p w:rsidR="00067AA8" w:rsidRPr="00726CF0" w:rsidRDefault="00067AA8" w:rsidP="00726CF0">
      <w:pPr>
        <w:pStyle w:val="ListParagraph"/>
        <w:spacing w:line="360" w:lineRule="auto"/>
        <w:ind w:left="0"/>
        <w:rPr>
          <w:u w:val="single"/>
        </w:rPr>
      </w:pPr>
    </w:p>
    <w:sectPr w:rsidR="00067AA8" w:rsidRPr="00726CF0">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E33" w:rsidRDefault="00037E33" w:rsidP="00AA5F35">
      <w:pPr>
        <w:spacing w:after="0" w:line="240" w:lineRule="auto"/>
      </w:pPr>
      <w:r>
        <w:separator/>
      </w:r>
    </w:p>
  </w:endnote>
  <w:endnote w:type="continuationSeparator" w:id="0">
    <w:p w:rsidR="00037E33" w:rsidRDefault="00037E33" w:rsidP="00AA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EB" w:rsidRDefault="001938EB">
    <w:pPr>
      <w:pStyle w:val="Footer"/>
      <w:jc w:val="right"/>
    </w:pPr>
    <w:r>
      <w:fldChar w:fldCharType="begin"/>
    </w:r>
    <w:r>
      <w:instrText xml:space="preserve"> PAGE   \* MERGEFORMAT </w:instrText>
    </w:r>
    <w:r>
      <w:fldChar w:fldCharType="separate"/>
    </w:r>
    <w:r w:rsidR="00BB5279">
      <w:rPr>
        <w:noProof/>
      </w:rPr>
      <w:t>1</w:t>
    </w:r>
    <w:r>
      <w:rPr>
        <w:noProof/>
      </w:rPr>
      <w:fldChar w:fldCharType="end"/>
    </w:r>
  </w:p>
  <w:p w:rsidR="001938EB" w:rsidRDefault="0019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E33" w:rsidRDefault="00037E33" w:rsidP="00AA5F35">
      <w:pPr>
        <w:spacing w:after="0" w:line="240" w:lineRule="auto"/>
      </w:pPr>
      <w:r>
        <w:separator/>
      </w:r>
    </w:p>
  </w:footnote>
  <w:footnote w:type="continuationSeparator" w:id="0">
    <w:p w:rsidR="00037E33" w:rsidRDefault="00037E33" w:rsidP="00AA5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EB" w:rsidRDefault="00193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EB" w:rsidRDefault="00193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8EB" w:rsidRDefault="00193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5AAC"/>
    <w:multiLevelType w:val="hybridMultilevel"/>
    <w:tmpl w:val="647ED6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0D27DC"/>
    <w:multiLevelType w:val="hybridMultilevel"/>
    <w:tmpl w:val="4CD03ED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1B">
      <w:start w:val="1"/>
      <w:numFmt w:val="lowerRoman"/>
      <w:lvlText w:val="%4."/>
      <w:lvlJc w:val="righ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625097"/>
    <w:multiLevelType w:val="multilevel"/>
    <w:tmpl w:val="CB2E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95710"/>
    <w:multiLevelType w:val="hybridMultilevel"/>
    <w:tmpl w:val="051088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754EA"/>
    <w:multiLevelType w:val="hybridMultilevel"/>
    <w:tmpl w:val="AA0C3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07241D"/>
    <w:multiLevelType w:val="hybridMultilevel"/>
    <w:tmpl w:val="E40C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52607"/>
    <w:multiLevelType w:val="hybridMultilevel"/>
    <w:tmpl w:val="224632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5A7B3B"/>
    <w:multiLevelType w:val="hybridMultilevel"/>
    <w:tmpl w:val="7C5080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86104F"/>
    <w:multiLevelType w:val="hybridMultilevel"/>
    <w:tmpl w:val="AE346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00DC0"/>
    <w:multiLevelType w:val="hybridMultilevel"/>
    <w:tmpl w:val="8DEC2E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0945AFA"/>
    <w:multiLevelType w:val="hybridMultilevel"/>
    <w:tmpl w:val="B2026E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902D21"/>
    <w:multiLevelType w:val="hybridMultilevel"/>
    <w:tmpl w:val="1284B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A585F"/>
    <w:multiLevelType w:val="hybridMultilevel"/>
    <w:tmpl w:val="7610B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40A86"/>
    <w:multiLevelType w:val="hybridMultilevel"/>
    <w:tmpl w:val="2928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64027"/>
    <w:multiLevelType w:val="hybridMultilevel"/>
    <w:tmpl w:val="7D4AF9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9105A1"/>
    <w:multiLevelType w:val="hybridMultilevel"/>
    <w:tmpl w:val="49187A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A3626C"/>
    <w:multiLevelType w:val="hybridMultilevel"/>
    <w:tmpl w:val="25F8FB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703820"/>
    <w:multiLevelType w:val="hybridMultilevel"/>
    <w:tmpl w:val="126C2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7"/>
  </w:num>
  <w:num w:numId="5">
    <w:abstractNumId w:val="5"/>
  </w:num>
  <w:num w:numId="6">
    <w:abstractNumId w:val="13"/>
  </w:num>
  <w:num w:numId="7">
    <w:abstractNumId w:val="14"/>
  </w:num>
  <w:num w:numId="8">
    <w:abstractNumId w:val="0"/>
  </w:num>
  <w:num w:numId="9">
    <w:abstractNumId w:val="2"/>
  </w:num>
  <w:num w:numId="10">
    <w:abstractNumId w:val="6"/>
  </w:num>
  <w:num w:numId="11">
    <w:abstractNumId w:val="15"/>
  </w:num>
  <w:num w:numId="12">
    <w:abstractNumId w:val="11"/>
  </w:num>
  <w:num w:numId="13">
    <w:abstractNumId w:val="8"/>
  </w:num>
  <w:num w:numId="14">
    <w:abstractNumId w:val="16"/>
  </w:num>
  <w:num w:numId="15">
    <w:abstractNumId w:val="12"/>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9A"/>
    <w:rsid w:val="00037E33"/>
    <w:rsid w:val="000650F9"/>
    <w:rsid w:val="00067AA8"/>
    <w:rsid w:val="00085319"/>
    <w:rsid w:val="00095077"/>
    <w:rsid w:val="000B084F"/>
    <w:rsid w:val="000D6E7C"/>
    <w:rsid w:val="00101575"/>
    <w:rsid w:val="00110A97"/>
    <w:rsid w:val="001274D7"/>
    <w:rsid w:val="00187404"/>
    <w:rsid w:val="001938EB"/>
    <w:rsid w:val="001D60ED"/>
    <w:rsid w:val="001F4FB1"/>
    <w:rsid w:val="00224D00"/>
    <w:rsid w:val="00237967"/>
    <w:rsid w:val="00251D3A"/>
    <w:rsid w:val="0029301E"/>
    <w:rsid w:val="002B0BBF"/>
    <w:rsid w:val="002C348A"/>
    <w:rsid w:val="00333CD1"/>
    <w:rsid w:val="00352531"/>
    <w:rsid w:val="003614F6"/>
    <w:rsid w:val="003C6896"/>
    <w:rsid w:val="003F7A56"/>
    <w:rsid w:val="00402DAB"/>
    <w:rsid w:val="004129BE"/>
    <w:rsid w:val="00432D78"/>
    <w:rsid w:val="00437119"/>
    <w:rsid w:val="004458A0"/>
    <w:rsid w:val="00461CBE"/>
    <w:rsid w:val="0046622B"/>
    <w:rsid w:val="00484EC1"/>
    <w:rsid w:val="004A1E0C"/>
    <w:rsid w:val="004F26EC"/>
    <w:rsid w:val="005114B0"/>
    <w:rsid w:val="00525552"/>
    <w:rsid w:val="00527E6A"/>
    <w:rsid w:val="00530DFF"/>
    <w:rsid w:val="00531CAB"/>
    <w:rsid w:val="005547C0"/>
    <w:rsid w:val="00565E86"/>
    <w:rsid w:val="005751BB"/>
    <w:rsid w:val="0057607C"/>
    <w:rsid w:val="005A4309"/>
    <w:rsid w:val="005D10FA"/>
    <w:rsid w:val="005E0D24"/>
    <w:rsid w:val="005F7C9D"/>
    <w:rsid w:val="00615C1A"/>
    <w:rsid w:val="006225C0"/>
    <w:rsid w:val="00632287"/>
    <w:rsid w:val="00643E7A"/>
    <w:rsid w:val="00667265"/>
    <w:rsid w:val="00696FD8"/>
    <w:rsid w:val="006B1ED9"/>
    <w:rsid w:val="006D1477"/>
    <w:rsid w:val="006E0591"/>
    <w:rsid w:val="006F30ED"/>
    <w:rsid w:val="00707EAC"/>
    <w:rsid w:val="00726CF0"/>
    <w:rsid w:val="007334AF"/>
    <w:rsid w:val="007506EE"/>
    <w:rsid w:val="0079502A"/>
    <w:rsid w:val="007B21D3"/>
    <w:rsid w:val="007C0E5D"/>
    <w:rsid w:val="007C4AC5"/>
    <w:rsid w:val="00813CB7"/>
    <w:rsid w:val="00857970"/>
    <w:rsid w:val="00861ACA"/>
    <w:rsid w:val="0088484B"/>
    <w:rsid w:val="0089325E"/>
    <w:rsid w:val="008B0E96"/>
    <w:rsid w:val="008B389A"/>
    <w:rsid w:val="008E0CFE"/>
    <w:rsid w:val="008E34E4"/>
    <w:rsid w:val="00957B56"/>
    <w:rsid w:val="00977C8E"/>
    <w:rsid w:val="00990425"/>
    <w:rsid w:val="00995AD4"/>
    <w:rsid w:val="00A675A9"/>
    <w:rsid w:val="00A94EE4"/>
    <w:rsid w:val="00AA5F35"/>
    <w:rsid w:val="00AB079C"/>
    <w:rsid w:val="00AB3E14"/>
    <w:rsid w:val="00AF1F0D"/>
    <w:rsid w:val="00AF5039"/>
    <w:rsid w:val="00B065FB"/>
    <w:rsid w:val="00B2601E"/>
    <w:rsid w:val="00B514D8"/>
    <w:rsid w:val="00B84273"/>
    <w:rsid w:val="00B87AC8"/>
    <w:rsid w:val="00BA561F"/>
    <w:rsid w:val="00BB0BD5"/>
    <w:rsid w:val="00BB480F"/>
    <w:rsid w:val="00BB5279"/>
    <w:rsid w:val="00BE2FE7"/>
    <w:rsid w:val="00C020CF"/>
    <w:rsid w:val="00C328A2"/>
    <w:rsid w:val="00C53BE4"/>
    <w:rsid w:val="00CA1716"/>
    <w:rsid w:val="00CA63AA"/>
    <w:rsid w:val="00D16859"/>
    <w:rsid w:val="00D453A0"/>
    <w:rsid w:val="00D56F5C"/>
    <w:rsid w:val="00D65547"/>
    <w:rsid w:val="00E25DA9"/>
    <w:rsid w:val="00E3081B"/>
    <w:rsid w:val="00E72C0D"/>
    <w:rsid w:val="00E9096E"/>
    <w:rsid w:val="00E95A4B"/>
    <w:rsid w:val="00E97C18"/>
    <w:rsid w:val="00EA735C"/>
    <w:rsid w:val="00ED7F99"/>
    <w:rsid w:val="00F01FBF"/>
    <w:rsid w:val="00F256EC"/>
    <w:rsid w:val="00F53E06"/>
    <w:rsid w:val="00F86B20"/>
    <w:rsid w:val="00FC579F"/>
    <w:rsid w:val="00FD1170"/>
    <w:rsid w:val="00FF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DC88D49-5E2C-4A61-B36B-F7EAE4A0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9A"/>
    <w:pPr>
      <w:ind w:left="720"/>
      <w:contextualSpacing/>
    </w:pPr>
  </w:style>
  <w:style w:type="paragraph" w:styleId="Header">
    <w:name w:val="header"/>
    <w:basedOn w:val="Normal"/>
    <w:link w:val="HeaderChar"/>
    <w:uiPriority w:val="99"/>
    <w:unhideWhenUsed/>
    <w:rsid w:val="00AA5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35"/>
  </w:style>
  <w:style w:type="paragraph" w:styleId="Footer">
    <w:name w:val="footer"/>
    <w:basedOn w:val="Normal"/>
    <w:link w:val="FooterChar"/>
    <w:uiPriority w:val="99"/>
    <w:unhideWhenUsed/>
    <w:rsid w:val="00AA5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35"/>
  </w:style>
  <w:style w:type="paragraph" w:styleId="BalloonText">
    <w:name w:val="Balloon Text"/>
    <w:basedOn w:val="Normal"/>
    <w:link w:val="BalloonTextChar"/>
    <w:uiPriority w:val="99"/>
    <w:semiHidden/>
    <w:unhideWhenUsed/>
    <w:rsid w:val="002C348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C348A"/>
    <w:rPr>
      <w:rFonts w:ascii="Segoe UI" w:hAnsi="Segoe UI" w:cs="Segoe UI"/>
      <w:sz w:val="18"/>
      <w:szCs w:val="18"/>
    </w:rPr>
  </w:style>
  <w:style w:type="character" w:styleId="Hyperlink">
    <w:name w:val="Hyperlink"/>
    <w:uiPriority w:val="99"/>
    <w:unhideWhenUsed/>
    <w:rsid w:val="00D453A0"/>
    <w:rPr>
      <w:color w:val="0000FF"/>
      <w:u w:val="single"/>
    </w:rPr>
  </w:style>
  <w:style w:type="character" w:styleId="UnresolvedMention">
    <w:name w:val="Unresolved Mention"/>
    <w:uiPriority w:val="99"/>
    <w:semiHidden/>
    <w:unhideWhenUsed/>
    <w:rsid w:val="00D453A0"/>
    <w:rPr>
      <w:color w:val="808080"/>
      <w:shd w:val="clear" w:color="auto" w:fill="E6E6E6"/>
    </w:rPr>
  </w:style>
  <w:style w:type="paragraph" w:styleId="HTMLPreformatted">
    <w:name w:val="HTML Preformatted"/>
    <w:basedOn w:val="Normal"/>
    <w:link w:val="HTMLPreformattedChar"/>
    <w:uiPriority w:val="99"/>
    <w:semiHidden/>
    <w:unhideWhenUsed/>
    <w:rsid w:val="005A4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A4309"/>
    <w:rPr>
      <w:rFonts w:ascii="Courier New" w:eastAsia="Times New Roman" w:hAnsi="Courier New" w:cs="Courier New"/>
      <w:sz w:val="20"/>
      <w:szCs w:val="20"/>
    </w:rPr>
  </w:style>
  <w:style w:type="paragraph" w:styleId="NormalWeb">
    <w:name w:val="Normal (Web)"/>
    <w:basedOn w:val="Normal"/>
    <w:uiPriority w:val="99"/>
    <w:semiHidden/>
    <w:unhideWhenUsed/>
    <w:rsid w:val="007C0E5D"/>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4129BE"/>
    <w:rPr>
      <w:sz w:val="16"/>
      <w:szCs w:val="16"/>
    </w:rPr>
  </w:style>
  <w:style w:type="paragraph" w:styleId="CommentText">
    <w:name w:val="annotation text"/>
    <w:basedOn w:val="Normal"/>
    <w:link w:val="CommentTextChar"/>
    <w:uiPriority w:val="99"/>
    <w:semiHidden/>
    <w:unhideWhenUsed/>
    <w:rsid w:val="004129BE"/>
    <w:pPr>
      <w:spacing w:line="240" w:lineRule="auto"/>
    </w:pPr>
    <w:rPr>
      <w:sz w:val="20"/>
      <w:szCs w:val="20"/>
    </w:rPr>
  </w:style>
  <w:style w:type="character" w:customStyle="1" w:styleId="CommentTextChar">
    <w:name w:val="Comment Text Char"/>
    <w:link w:val="CommentText"/>
    <w:uiPriority w:val="99"/>
    <w:semiHidden/>
    <w:rsid w:val="004129BE"/>
    <w:rPr>
      <w:sz w:val="20"/>
      <w:szCs w:val="20"/>
    </w:rPr>
  </w:style>
  <w:style w:type="paragraph" w:styleId="CommentSubject">
    <w:name w:val="annotation subject"/>
    <w:basedOn w:val="CommentText"/>
    <w:next w:val="CommentText"/>
    <w:link w:val="CommentSubjectChar"/>
    <w:uiPriority w:val="99"/>
    <w:semiHidden/>
    <w:unhideWhenUsed/>
    <w:rsid w:val="004129BE"/>
    <w:rPr>
      <w:b/>
      <w:bCs/>
    </w:rPr>
  </w:style>
  <w:style w:type="character" w:customStyle="1" w:styleId="CommentSubjectChar">
    <w:name w:val="Comment Subject Char"/>
    <w:link w:val="CommentSubject"/>
    <w:uiPriority w:val="99"/>
    <w:semiHidden/>
    <w:rsid w:val="004129BE"/>
    <w:rPr>
      <w:b/>
      <w:bCs/>
      <w:sz w:val="20"/>
      <w:szCs w:val="20"/>
    </w:rPr>
  </w:style>
  <w:style w:type="table" w:styleId="TableGrid">
    <w:name w:val="Table Grid"/>
    <w:basedOn w:val="TableNormal"/>
    <w:uiPriority w:val="59"/>
    <w:rsid w:val="00B2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933540">
      <w:bodyDiv w:val="1"/>
      <w:marLeft w:val="0"/>
      <w:marRight w:val="0"/>
      <w:marTop w:val="0"/>
      <w:marBottom w:val="0"/>
      <w:divBdr>
        <w:top w:val="none" w:sz="0" w:space="0" w:color="auto"/>
        <w:left w:val="none" w:sz="0" w:space="0" w:color="auto"/>
        <w:bottom w:val="none" w:sz="0" w:space="0" w:color="auto"/>
        <w:right w:val="none" w:sz="0" w:space="0" w:color="auto"/>
      </w:divBdr>
      <w:divsChild>
        <w:div w:id="55594571">
          <w:marLeft w:val="0"/>
          <w:marRight w:val="0"/>
          <w:marTop w:val="0"/>
          <w:marBottom w:val="0"/>
          <w:divBdr>
            <w:top w:val="none" w:sz="0" w:space="0" w:color="auto"/>
            <w:left w:val="none" w:sz="0" w:space="0" w:color="auto"/>
            <w:bottom w:val="none" w:sz="0" w:space="0" w:color="auto"/>
            <w:right w:val="none" w:sz="0" w:space="0" w:color="auto"/>
          </w:divBdr>
          <w:divsChild>
            <w:div w:id="11941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0982">
      <w:bodyDiv w:val="1"/>
      <w:marLeft w:val="0"/>
      <w:marRight w:val="0"/>
      <w:marTop w:val="0"/>
      <w:marBottom w:val="0"/>
      <w:divBdr>
        <w:top w:val="none" w:sz="0" w:space="0" w:color="auto"/>
        <w:left w:val="none" w:sz="0" w:space="0" w:color="auto"/>
        <w:bottom w:val="none" w:sz="0" w:space="0" w:color="auto"/>
        <w:right w:val="none" w:sz="0" w:space="0" w:color="auto"/>
      </w:divBdr>
    </w:div>
    <w:div w:id="1717660163">
      <w:bodyDiv w:val="1"/>
      <w:marLeft w:val="0"/>
      <w:marRight w:val="0"/>
      <w:marTop w:val="0"/>
      <w:marBottom w:val="0"/>
      <w:divBdr>
        <w:top w:val="none" w:sz="0" w:space="0" w:color="auto"/>
        <w:left w:val="none" w:sz="0" w:space="0" w:color="auto"/>
        <w:bottom w:val="none" w:sz="0" w:space="0" w:color="auto"/>
        <w:right w:val="none" w:sz="0" w:space="0" w:color="auto"/>
      </w:divBdr>
    </w:div>
    <w:div w:id="1784808290">
      <w:bodyDiv w:val="1"/>
      <w:marLeft w:val="0"/>
      <w:marRight w:val="0"/>
      <w:marTop w:val="0"/>
      <w:marBottom w:val="0"/>
      <w:divBdr>
        <w:top w:val="none" w:sz="0" w:space="0" w:color="auto"/>
        <w:left w:val="none" w:sz="0" w:space="0" w:color="auto"/>
        <w:bottom w:val="none" w:sz="0" w:space="0" w:color="auto"/>
        <w:right w:val="none" w:sz="0" w:space="0" w:color="auto"/>
      </w:divBdr>
      <w:divsChild>
        <w:div w:id="1150554813">
          <w:marLeft w:val="0"/>
          <w:marRight w:val="0"/>
          <w:marTop w:val="0"/>
          <w:marBottom w:val="0"/>
          <w:divBdr>
            <w:top w:val="none" w:sz="0" w:space="0" w:color="auto"/>
            <w:left w:val="none" w:sz="0" w:space="0" w:color="auto"/>
            <w:bottom w:val="none" w:sz="0" w:space="0" w:color="auto"/>
            <w:right w:val="none" w:sz="0" w:space="0" w:color="auto"/>
          </w:divBdr>
          <w:divsChild>
            <w:div w:id="1120763191">
              <w:marLeft w:val="0"/>
              <w:marRight w:val="0"/>
              <w:marTop w:val="0"/>
              <w:marBottom w:val="0"/>
              <w:divBdr>
                <w:top w:val="none" w:sz="0" w:space="0" w:color="auto"/>
                <w:left w:val="single" w:sz="6" w:space="0" w:color="DDDDDD"/>
                <w:bottom w:val="single" w:sz="6" w:space="0" w:color="DDDDDD"/>
                <w:right w:val="single" w:sz="6" w:space="0" w:color="DDDDDD"/>
              </w:divBdr>
              <w:divsChild>
                <w:div w:id="270355096">
                  <w:marLeft w:val="0"/>
                  <w:marRight w:val="0"/>
                  <w:marTop w:val="0"/>
                  <w:marBottom w:val="0"/>
                  <w:divBdr>
                    <w:top w:val="none" w:sz="0" w:space="0" w:color="auto"/>
                    <w:left w:val="none" w:sz="0" w:space="0" w:color="auto"/>
                    <w:bottom w:val="none" w:sz="0" w:space="0" w:color="auto"/>
                    <w:right w:val="none" w:sz="0" w:space="0" w:color="auto"/>
                  </w:divBdr>
                  <w:divsChild>
                    <w:div w:id="173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3552">
      <w:bodyDiv w:val="1"/>
      <w:marLeft w:val="0"/>
      <w:marRight w:val="0"/>
      <w:marTop w:val="0"/>
      <w:marBottom w:val="0"/>
      <w:divBdr>
        <w:top w:val="none" w:sz="0" w:space="0" w:color="auto"/>
        <w:left w:val="none" w:sz="0" w:space="0" w:color="auto"/>
        <w:bottom w:val="none" w:sz="0" w:space="0" w:color="auto"/>
        <w:right w:val="none" w:sz="0" w:space="0" w:color="auto"/>
      </w:divBdr>
      <w:divsChild>
        <w:div w:id="1918244842">
          <w:marLeft w:val="0"/>
          <w:marRight w:val="0"/>
          <w:marTop w:val="0"/>
          <w:marBottom w:val="0"/>
          <w:divBdr>
            <w:top w:val="none" w:sz="0" w:space="0" w:color="auto"/>
            <w:left w:val="none" w:sz="0" w:space="0" w:color="auto"/>
            <w:bottom w:val="none" w:sz="0" w:space="0" w:color="auto"/>
            <w:right w:val="none" w:sz="0" w:space="0" w:color="auto"/>
          </w:divBdr>
          <w:divsChild>
            <w:div w:id="451095608">
              <w:marLeft w:val="0"/>
              <w:marRight w:val="0"/>
              <w:marTop w:val="0"/>
              <w:marBottom w:val="0"/>
              <w:divBdr>
                <w:top w:val="none" w:sz="0" w:space="0" w:color="auto"/>
                <w:left w:val="single" w:sz="6" w:space="0" w:color="DDDDDD"/>
                <w:bottom w:val="single" w:sz="6" w:space="0" w:color="DDDDDD"/>
                <w:right w:val="single" w:sz="6" w:space="0" w:color="DDDDDD"/>
              </w:divBdr>
              <w:divsChild>
                <w:div w:id="188417986">
                  <w:marLeft w:val="0"/>
                  <w:marRight w:val="0"/>
                  <w:marTop w:val="0"/>
                  <w:marBottom w:val="0"/>
                  <w:divBdr>
                    <w:top w:val="none" w:sz="0" w:space="0" w:color="auto"/>
                    <w:left w:val="none" w:sz="0" w:space="0" w:color="auto"/>
                    <w:bottom w:val="none" w:sz="0" w:space="0" w:color="auto"/>
                    <w:right w:val="none" w:sz="0" w:space="0" w:color="auto"/>
                  </w:divBdr>
                  <w:divsChild>
                    <w:div w:id="14785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methodology18@nys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12.nysed.gov/specialed/publications/2015-memos/least-restrictive-environment-district-responsibiliti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0D87E-CB8B-49D1-B2DD-66303F6E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8346</CharactersWithSpaces>
  <SharedDoc>false</SharedDoc>
  <HLinks>
    <vt:vector size="12" baseType="variant">
      <vt:variant>
        <vt:i4>7274606</vt:i4>
      </vt:variant>
      <vt:variant>
        <vt:i4>117</vt:i4>
      </vt:variant>
      <vt:variant>
        <vt:i4>0</vt:i4>
      </vt:variant>
      <vt:variant>
        <vt:i4>5</vt:i4>
      </vt:variant>
      <vt:variant>
        <vt:lpwstr>http://www.p12.nysed.gov/specialed/publications/2015-memos/least-restrictive-environment-district-responsibilities.html</vt:lpwstr>
      </vt:variant>
      <vt:variant>
        <vt:lpwstr/>
      </vt:variant>
      <vt:variant>
        <vt:i4>2555924</vt:i4>
      </vt:variant>
      <vt:variant>
        <vt:i4>0</vt:i4>
      </vt:variant>
      <vt:variant>
        <vt:i4>0</vt:i4>
      </vt:variant>
      <vt:variant>
        <vt:i4>5</vt:i4>
      </vt:variant>
      <vt:variant>
        <vt:lpwstr>mailto:SCISmethodology18@nysed.gov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Tsenter</dc:creator>
  <cp:keywords/>
  <cp:lastModifiedBy>Peter LaPan</cp:lastModifiedBy>
  <cp:revision>2</cp:revision>
  <cp:lastPrinted>2017-07-24T16:54:00Z</cp:lastPrinted>
  <dcterms:created xsi:type="dcterms:W3CDTF">2017-07-31T14:54:00Z</dcterms:created>
  <dcterms:modified xsi:type="dcterms:W3CDTF">2017-07-31T14:54:00Z</dcterms:modified>
</cp:coreProperties>
</file>